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山西省肿瘤医院</w:t>
      </w:r>
    </w:p>
    <w:p>
      <w:pPr>
        <w:jc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反统方系统软件维护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项目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采购需求</w:t>
      </w:r>
    </w:p>
    <w:p>
      <w:pPr>
        <w:tabs>
          <w:tab w:val="center" w:pos="4153"/>
          <w:tab w:val="right" w:pos="8306"/>
        </w:tabs>
        <w:snapToGrid w:val="0"/>
        <w:ind w:firstLine="360" w:firstLineChars="150"/>
        <w:jc w:val="left"/>
        <w:rPr>
          <w:rFonts w:hint="eastAsia" w:cs="Arial" w:asciiTheme="minorEastAsia" w:hAnsiTheme="minorEastAsia"/>
          <w:color w:val="333333"/>
          <w:sz w:val="24"/>
          <w:shd w:val="clear" w:color="auto" w:fill="FFFFFF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1、目前现状：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我</w:t>
      </w:r>
      <w:r>
        <w:rPr>
          <w:rFonts w:hint="eastAsia" w:ascii="宋体" w:hAnsi="宋体" w:cs="宋体"/>
          <w:kern w:val="0"/>
          <w:sz w:val="24"/>
        </w:rPr>
        <w:t>院</w:t>
      </w:r>
      <w:r>
        <w:rPr>
          <w:rFonts w:hint="eastAsia" w:ascii="宋体" w:hAnsi="宋体" w:cs="宋体"/>
          <w:kern w:val="0"/>
          <w:sz w:val="24"/>
          <w:lang w:val="en-US" w:eastAsia="zh-CN"/>
        </w:rPr>
        <w:t>反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统方系统于2016年上线，</w:t>
      </w:r>
      <w:r>
        <w:rPr>
          <w:rFonts w:hint="eastAsia" w:ascii="宋体" w:hAnsi="宋体" w:cs="宋体"/>
          <w:kern w:val="0"/>
          <w:sz w:val="24"/>
          <w:lang w:eastAsia="zh-CN"/>
        </w:rPr>
        <w:t>目前</w:t>
      </w:r>
      <w:r>
        <w:rPr>
          <w:rFonts w:hint="eastAsia" w:ascii="宋体" w:hAnsi="宋体" w:cs="宋体"/>
          <w:kern w:val="0"/>
          <w:sz w:val="24"/>
        </w:rPr>
        <w:t>已经使用了快9年，系统及设备已经老旧，已不在厂家维保服务期内。</w:t>
      </w:r>
      <w:r>
        <w:rPr>
          <w:rFonts w:hint="eastAsia" w:ascii="宋体" w:hAnsi="宋体" w:cs="宋体"/>
          <w:kern w:val="0"/>
          <w:sz w:val="24"/>
          <w:lang w:eastAsia="zh-CN"/>
        </w:rPr>
        <w:t>且</w:t>
      </w:r>
      <w:r>
        <w:rPr>
          <w:rFonts w:hint="eastAsia" w:ascii="宋体" w:hAnsi="宋体" w:cs="宋体"/>
          <w:kern w:val="0"/>
          <w:sz w:val="24"/>
        </w:rPr>
        <w:t>现有设备存在系统老旧问题，无法满足医院的信息化发展，亟需对现有系统进行更换升级</w:t>
      </w:r>
      <w:r>
        <w:rPr>
          <w:rFonts w:hint="eastAsia" w:ascii="宋体" w:hAnsi="宋体" w:cs="宋体"/>
          <w:kern w:val="0"/>
          <w:sz w:val="24"/>
          <w:lang w:val="en-US" w:eastAsia="zh-CN"/>
        </w:rPr>
        <w:t>，故拟于2025年6月启动招标采购，预算金额13万元。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为制定更加全面、科学、满足医院实际需要的采购需求，并做好招标控制价的核定，现面向社会开展市场调研工作。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2、科室需求分析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现有</w:t>
      </w:r>
      <w:r>
        <w:rPr>
          <w:rFonts w:hint="eastAsia" w:ascii="宋体" w:hAnsi="宋体" w:cs="宋体"/>
          <w:kern w:val="0"/>
          <w:sz w:val="24"/>
          <w:lang w:eastAsia="zh-CN"/>
        </w:rPr>
        <w:t>反统方</w:t>
      </w:r>
      <w:r>
        <w:rPr>
          <w:rFonts w:hint="eastAsia" w:ascii="宋体" w:hAnsi="宋体" w:cs="宋体"/>
          <w:kern w:val="0"/>
          <w:sz w:val="24"/>
        </w:rPr>
        <w:t>设备千兆网口</w:t>
      </w:r>
      <w:r>
        <w:rPr>
          <w:rFonts w:hint="eastAsia" w:ascii="宋体" w:hAnsi="宋体" w:cs="宋体"/>
          <w:kern w:val="0"/>
          <w:sz w:val="24"/>
          <w:lang w:eastAsia="zh-CN"/>
        </w:rPr>
        <w:t>与目前我院</w:t>
      </w:r>
      <w:r>
        <w:rPr>
          <w:rFonts w:hint="eastAsia" w:ascii="宋体" w:hAnsi="宋体" w:cs="宋体"/>
          <w:kern w:val="0"/>
          <w:sz w:val="24"/>
        </w:rPr>
        <w:t>机房</w:t>
      </w:r>
      <w:r>
        <w:rPr>
          <w:rFonts w:hint="eastAsia" w:ascii="宋体" w:hAnsi="宋体" w:cs="宋体"/>
          <w:kern w:val="0"/>
          <w:sz w:val="24"/>
          <w:lang w:eastAsia="zh-CN"/>
        </w:rPr>
        <w:t>的</w:t>
      </w:r>
      <w:r>
        <w:rPr>
          <w:rFonts w:hint="eastAsia" w:ascii="宋体" w:hAnsi="宋体" w:cs="宋体"/>
          <w:kern w:val="0"/>
          <w:sz w:val="24"/>
        </w:rPr>
        <w:t>万兆网口</w:t>
      </w:r>
      <w:r>
        <w:rPr>
          <w:rFonts w:hint="eastAsia" w:ascii="宋体" w:hAnsi="宋体" w:cs="宋体"/>
          <w:kern w:val="0"/>
          <w:sz w:val="24"/>
          <w:lang w:eastAsia="zh-CN"/>
        </w:rPr>
        <w:t>不匹配，存在数据抓取不全的现象，</w:t>
      </w:r>
      <w:r>
        <w:rPr>
          <w:rFonts w:hint="eastAsia" w:ascii="宋体" w:hAnsi="宋体" w:cs="宋体"/>
          <w:kern w:val="0"/>
          <w:sz w:val="24"/>
        </w:rPr>
        <w:t>很多敏感数据无法统计到，另外，医院新增了很多业务系统，需要梳理这些业务系统是否存在敏感数据，是否需要加入到统方监控中。因此，需要升级现有系统，避免统方遗漏。从而全面监控敏感数据，防止非法统方行为的发生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3、功能描述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（1）</w:t>
      </w:r>
      <w:r>
        <w:rPr>
          <w:rFonts w:hint="eastAsia" w:ascii="宋体" w:hAnsi="宋体" w:cs="宋体"/>
          <w:kern w:val="0"/>
          <w:sz w:val="24"/>
          <w:lang w:eastAsia="zh-CN"/>
        </w:rPr>
        <w:t>反</w:t>
      </w:r>
      <w:r>
        <w:rPr>
          <w:rFonts w:hint="eastAsia" w:ascii="宋体" w:hAnsi="宋体" w:cs="宋体"/>
          <w:kern w:val="0"/>
          <w:sz w:val="24"/>
        </w:rPr>
        <w:t>统方软件可以针对医院所有包含敏感统方数据的业务系统实现</w:t>
      </w:r>
      <w:r>
        <w:rPr>
          <w:rFonts w:hint="eastAsia" w:ascii="宋体" w:hAnsi="宋体" w:cs="宋体"/>
          <w:kern w:val="0"/>
          <w:sz w:val="24"/>
          <w:lang w:eastAsia="zh-CN"/>
        </w:rPr>
        <w:t>反</w:t>
      </w:r>
      <w:r>
        <w:rPr>
          <w:rFonts w:hint="eastAsia" w:ascii="宋体" w:hAnsi="宋体" w:cs="宋体"/>
          <w:kern w:val="0"/>
          <w:sz w:val="24"/>
        </w:rPr>
        <w:t>统方监控。（2）纪检监控平台可实时查看数据采集状态，防止长期无监控数据。（3）优化统方监控规则，支持</w:t>
      </w:r>
      <w:r>
        <w:rPr>
          <w:rFonts w:hint="eastAsia" w:ascii="宋体" w:hAnsi="宋体" w:cs="宋体"/>
          <w:kern w:val="0"/>
          <w:sz w:val="24"/>
          <w:lang w:eastAsia="zh-CN"/>
        </w:rPr>
        <w:t>对查询单个药品查询、单个医生处方明细，大量处方明细等可能二次间接</w:t>
      </w:r>
      <w:r>
        <w:rPr>
          <w:rFonts w:hint="eastAsia" w:ascii="宋体" w:hAnsi="宋体" w:cs="宋体"/>
          <w:kern w:val="0"/>
          <w:sz w:val="24"/>
        </w:rPr>
        <w:t>统方</w:t>
      </w:r>
      <w:r>
        <w:rPr>
          <w:rFonts w:hint="eastAsia" w:ascii="宋体" w:hAnsi="宋体" w:cs="宋体"/>
          <w:kern w:val="0"/>
          <w:sz w:val="24"/>
          <w:lang w:eastAsia="zh-CN"/>
        </w:rPr>
        <w:t>行为的</w:t>
      </w:r>
      <w:r>
        <w:rPr>
          <w:rFonts w:hint="eastAsia" w:ascii="宋体" w:hAnsi="宋体" w:cs="宋体"/>
          <w:kern w:val="0"/>
          <w:sz w:val="24"/>
        </w:rPr>
        <w:t>监控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）</w:t>
      </w:r>
      <w:r>
        <w:rPr>
          <w:rFonts w:hint="eastAsia" w:ascii="宋体" w:hAnsi="宋体" w:cs="宋体"/>
          <w:kern w:val="0"/>
          <w:sz w:val="24"/>
          <w:lang w:eastAsia="zh-CN"/>
        </w:rPr>
        <w:t>反统方</w:t>
      </w:r>
      <w:r>
        <w:rPr>
          <w:rFonts w:hint="eastAsia" w:ascii="宋体" w:hAnsi="宋体" w:cs="宋体"/>
          <w:kern w:val="0"/>
          <w:sz w:val="24"/>
        </w:rPr>
        <w:t>软件具有统方申报和统方审批功能。正常工作统方可以事先申报，审批后</w:t>
      </w:r>
      <w:r>
        <w:rPr>
          <w:rFonts w:hint="eastAsia" w:ascii="宋体" w:hAnsi="宋体" w:cs="宋体"/>
          <w:kern w:val="0"/>
          <w:sz w:val="24"/>
          <w:lang w:eastAsia="zh-CN"/>
        </w:rPr>
        <w:t>反统方</w:t>
      </w:r>
      <w:r>
        <w:rPr>
          <w:rFonts w:hint="eastAsia" w:ascii="宋体" w:hAnsi="宋体" w:cs="宋体"/>
          <w:kern w:val="0"/>
          <w:sz w:val="24"/>
        </w:rPr>
        <w:t>软件自动审核。（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）优化白名单功能，纪检平台可以直接</w:t>
      </w:r>
      <w:r>
        <w:rPr>
          <w:rFonts w:hint="eastAsia" w:ascii="宋体" w:hAnsi="宋体" w:cs="宋体"/>
          <w:kern w:val="0"/>
          <w:sz w:val="24"/>
          <w:lang w:eastAsia="zh-CN"/>
        </w:rPr>
        <w:t>将申报过的操作行为</w:t>
      </w:r>
      <w:r>
        <w:rPr>
          <w:rFonts w:hint="eastAsia" w:ascii="宋体" w:hAnsi="宋体" w:cs="宋体"/>
          <w:kern w:val="0"/>
          <w:sz w:val="24"/>
        </w:rPr>
        <w:t>添加白名单，方便纪检人员操作，减少误报。（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</w:rPr>
        <w:t>）</w:t>
      </w:r>
      <w:r>
        <w:rPr>
          <w:rFonts w:hint="eastAsia" w:ascii="宋体" w:hAnsi="宋体" w:cs="宋体"/>
          <w:kern w:val="0"/>
          <w:sz w:val="24"/>
          <w:lang w:eastAsia="zh-CN"/>
        </w:rPr>
        <w:t>反统方</w:t>
      </w:r>
      <w:r>
        <w:rPr>
          <w:rFonts w:hint="eastAsia" w:ascii="宋体" w:hAnsi="宋体" w:cs="宋体"/>
          <w:kern w:val="0"/>
          <w:sz w:val="24"/>
        </w:rPr>
        <w:t>软件具有IP登录控制功能，非经批准的客户端不能登录</w:t>
      </w:r>
      <w:r>
        <w:rPr>
          <w:rFonts w:hint="eastAsia" w:ascii="宋体" w:hAnsi="宋体" w:cs="宋体"/>
          <w:kern w:val="0"/>
          <w:sz w:val="24"/>
          <w:lang w:eastAsia="zh-CN"/>
        </w:rPr>
        <w:t>反统方</w:t>
      </w:r>
      <w:r>
        <w:rPr>
          <w:rFonts w:hint="eastAsia" w:ascii="宋体" w:hAnsi="宋体" w:cs="宋体"/>
          <w:kern w:val="0"/>
          <w:sz w:val="24"/>
        </w:rPr>
        <w:t>系统。（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>）系统将纪委监控平台、系统管理平台完全分开，相互独立，互不影响。登录系统管理平台必须有信息中心和纪委的双重密码，确保未经纪委同意，不得登录管理平台，防止未经授权修改系统参数、统方规则</w:t>
      </w:r>
      <w:r>
        <w:rPr>
          <w:rFonts w:hint="eastAsia" w:ascii="宋体" w:hAnsi="宋体" w:cs="宋体"/>
          <w:kern w:val="0"/>
          <w:sz w:val="24"/>
          <w:lang w:eastAsia="zh-CN"/>
        </w:rPr>
        <w:t>等</w:t>
      </w:r>
      <w:r>
        <w:rPr>
          <w:rFonts w:hint="eastAsia" w:ascii="宋体" w:hAnsi="宋体" w:cs="宋体"/>
          <w:kern w:val="0"/>
          <w:sz w:val="24"/>
        </w:rPr>
        <w:t>。（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</w:rPr>
        <w:t>）</w:t>
      </w:r>
      <w:r>
        <w:rPr>
          <w:rFonts w:hint="eastAsia" w:ascii="宋体" w:hAnsi="宋体" w:cs="宋体"/>
          <w:kern w:val="0"/>
          <w:sz w:val="24"/>
          <w:lang w:eastAsia="zh-CN"/>
        </w:rPr>
        <w:t>反统方</w:t>
      </w:r>
      <w:r>
        <w:rPr>
          <w:rFonts w:hint="eastAsia" w:ascii="宋体" w:hAnsi="宋体" w:cs="宋体"/>
          <w:kern w:val="0"/>
          <w:sz w:val="24"/>
        </w:rPr>
        <w:t>软件具有</w:t>
      </w:r>
      <w:r>
        <w:rPr>
          <w:rFonts w:hint="eastAsia" w:ascii="宋体" w:hAnsi="宋体" w:cs="宋体"/>
          <w:kern w:val="0"/>
          <w:sz w:val="24"/>
          <w:lang w:eastAsia="zh-CN"/>
        </w:rPr>
        <w:t>统方</w:t>
      </w:r>
      <w:r>
        <w:rPr>
          <w:rFonts w:hint="eastAsia" w:ascii="宋体" w:hAnsi="宋体" w:cs="宋体"/>
          <w:kern w:val="0"/>
          <w:sz w:val="24"/>
        </w:rPr>
        <w:t>数据自动备份功能，防止审计数据丢失。（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）系统日志记录所有登录</w:t>
      </w:r>
      <w:r>
        <w:rPr>
          <w:rFonts w:hint="eastAsia" w:ascii="宋体" w:hAnsi="宋体" w:cs="宋体"/>
          <w:kern w:val="0"/>
          <w:sz w:val="24"/>
          <w:lang w:eastAsia="zh-CN"/>
        </w:rPr>
        <w:t>反统方</w:t>
      </w:r>
      <w:r>
        <w:rPr>
          <w:rFonts w:hint="eastAsia" w:ascii="宋体" w:hAnsi="宋体" w:cs="宋体"/>
          <w:kern w:val="0"/>
          <w:sz w:val="24"/>
        </w:rPr>
        <w:t>系统的行为，记录所有对统方规则修改的行为，并可以实时查看。</w:t>
      </w:r>
      <w:r>
        <w:rPr>
          <w:rFonts w:hint="eastAsia" w:ascii="宋体" w:hAnsi="宋体" w:cs="宋体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10</w:t>
      </w:r>
      <w:r>
        <w:rPr>
          <w:rFonts w:hint="eastAsia" w:ascii="宋体" w:hAnsi="宋体" w:cs="宋体"/>
          <w:kern w:val="0"/>
          <w:sz w:val="24"/>
          <w:lang w:eastAsia="zh-CN"/>
        </w:rPr>
        <w:t>）系统能自动生成便于理解的符合相关法规数据报表。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4、实现的效益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（1）根据</w:t>
      </w:r>
      <w:r>
        <w:rPr>
          <w:rFonts w:hint="eastAsia" w:ascii="宋体" w:hAnsi="宋体" w:cs="宋体"/>
          <w:kern w:val="0"/>
          <w:sz w:val="24"/>
          <w:lang w:eastAsia="zh-CN"/>
        </w:rPr>
        <w:t>原</w:t>
      </w:r>
      <w:r>
        <w:rPr>
          <w:rFonts w:hint="eastAsia" w:ascii="宋体" w:hAnsi="宋体" w:cs="宋体"/>
          <w:kern w:val="0"/>
          <w:sz w:val="24"/>
        </w:rPr>
        <w:t>国家</w:t>
      </w:r>
      <w:r>
        <w:rPr>
          <w:rFonts w:hint="eastAsia" w:ascii="宋体" w:hAnsi="宋体" w:cs="宋体"/>
          <w:kern w:val="0"/>
          <w:sz w:val="24"/>
          <w:lang w:eastAsia="zh-CN"/>
        </w:rPr>
        <w:t>卫健委</w:t>
      </w:r>
      <w:r>
        <w:rPr>
          <w:rFonts w:hint="eastAsia" w:ascii="宋体" w:hAnsi="宋体" w:cs="宋体"/>
          <w:kern w:val="0"/>
          <w:sz w:val="24"/>
        </w:rPr>
        <w:t>和山西省</w:t>
      </w:r>
      <w:r>
        <w:rPr>
          <w:rFonts w:hint="eastAsia" w:ascii="宋体" w:hAnsi="宋体" w:cs="宋体"/>
          <w:kern w:val="0"/>
          <w:sz w:val="24"/>
          <w:lang w:eastAsia="zh-CN"/>
        </w:rPr>
        <w:t>卫健</w:t>
      </w:r>
      <w:r>
        <w:rPr>
          <w:rFonts w:hint="eastAsia" w:ascii="宋体" w:hAnsi="宋体" w:cs="宋体"/>
          <w:kern w:val="0"/>
          <w:sz w:val="24"/>
        </w:rPr>
        <w:t>委</w:t>
      </w:r>
      <w:r>
        <w:rPr>
          <w:rFonts w:hint="eastAsia" w:ascii="宋体" w:hAnsi="宋体" w:cs="宋体"/>
          <w:kern w:val="0"/>
          <w:sz w:val="24"/>
          <w:lang w:eastAsia="zh-CN"/>
        </w:rPr>
        <w:t>有关文</w:t>
      </w:r>
      <w:r>
        <w:rPr>
          <w:rFonts w:hint="eastAsia" w:ascii="宋体" w:hAnsi="宋体" w:cs="宋体"/>
          <w:kern w:val="0"/>
          <w:sz w:val="24"/>
        </w:rPr>
        <w:t>件要求，二级以上医疗机构必须安装</w:t>
      </w:r>
      <w:r>
        <w:rPr>
          <w:rFonts w:hint="eastAsia" w:ascii="宋体" w:hAnsi="宋体" w:cs="宋体"/>
          <w:kern w:val="0"/>
          <w:sz w:val="24"/>
          <w:lang w:eastAsia="zh-CN"/>
        </w:rPr>
        <w:t>反统方</w:t>
      </w:r>
      <w:r>
        <w:rPr>
          <w:rFonts w:hint="eastAsia" w:ascii="宋体" w:hAnsi="宋体" w:cs="宋体"/>
          <w:kern w:val="0"/>
          <w:sz w:val="24"/>
        </w:rPr>
        <w:t>软件，通过升级</w:t>
      </w:r>
      <w:r>
        <w:rPr>
          <w:rFonts w:hint="eastAsia" w:ascii="宋体" w:hAnsi="宋体" w:cs="宋体"/>
          <w:kern w:val="0"/>
          <w:sz w:val="24"/>
          <w:lang w:eastAsia="zh-CN"/>
        </w:rPr>
        <w:t>反</w:t>
      </w:r>
      <w:r>
        <w:rPr>
          <w:rFonts w:hint="eastAsia" w:ascii="宋体" w:hAnsi="宋体" w:cs="宋体"/>
          <w:kern w:val="0"/>
          <w:sz w:val="24"/>
        </w:rPr>
        <w:t>统方系统，可以满足相关文件要求，健全和完善我院的“统方”管理制度，防止商业目的“统方”行为。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</w:t>
      </w:r>
      <w:r>
        <w:rPr>
          <w:rFonts w:hint="eastAsia" w:ascii="宋体" w:hAnsi="宋体" w:cs="宋体"/>
          <w:kern w:val="0"/>
          <w:sz w:val="24"/>
          <w:lang w:eastAsia="zh-CN"/>
        </w:rPr>
        <w:t>反统方</w:t>
      </w:r>
      <w:r>
        <w:rPr>
          <w:rFonts w:hint="eastAsia" w:ascii="宋体" w:hAnsi="宋体" w:cs="宋体"/>
          <w:kern w:val="0"/>
          <w:sz w:val="24"/>
        </w:rPr>
        <w:t>软件和医院信息系统有效对接，24小时对非法统方的行为进行监控，自动记录数据库操作轨迹。一旦有“统方”的行为，就记录包括用户、地址、程序和操作内容等信息，同步生成报警事件，可以通过短信的形式通知纪检部门的工作人员，避免因统方行为给我院带来经济损失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（3）升级完成</w:t>
      </w:r>
      <w:r>
        <w:rPr>
          <w:rFonts w:hint="eastAsia" w:ascii="宋体" w:hAnsi="宋体" w:cs="宋体"/>
          <w:kern w:val="0"/>
          <w:sz w:val="24"/>
          <w:lang w:eastAsia="zh-CN"/>
        </w:rPr>
        <w:t>反统方</w:t>
      </w:r>
      <w:r>
        <w:rPr>
          <w:rFonts w:hint="eastAsia" w:ascii="宋体" w:hAnsi="宋体" w:cs="宋体"/>
          <w:kern w:val="0"/>
          <w:sz w:val="24"/>
        </w:rPr>
        <w:t>软件后，可进一步加强医院信息系统药品、高值耗材统计功能管理。是运用“制度+科技”手段防止非法统方的有效探索，是医院加强行风建设推出的一项新举措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>
      <w:pPr>
        <w:pStyle w:val="4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Mjk1MWU3YmVlNWI3OTUwMmMyN2VkOTAyZTAzY2IifQ=="/>
  </w:docVars>
  <w:rsids>
    <w:rsidRoot w:val="00000000"/>
    <w:rsid w:val="0A4156F9"/>
    <w:rsid w:val="1AA96BEE"/>
    <w:rsid w:val="24F33172"/>
    <w:rsid w:val="2A072CE2"/>
    <w:rsid w:val="4E5E0753"/>
    <w:rsid w:val="7B2A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unhideWhenUsed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99"/>
    <w:pPr>
      <w:widowControl/>
      <w:spacing w:line="300" w:lineRule="auto"/>
      <w:ind w:left="0" w:leftChars="0" w:firstLine="420"/>
      <w:jc w:val="left"/>
    </w:pPr>
    <w:rPr>
      <w:rFonts w:ascii="Book Antiqua" w:hAnsi="Book Antiqua" w:eastAsia="宋体" w:cs="Times New Roman"/>
      <w:kern w:val="0"/>
      <w:sz w:val="2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2025-05-12T01:06:00Z</dcterms:created>
  <dc:creator>Administrator</dc:creator>
  <cp:lastModifiedBy>晓俊</cp:lastModifiedBy>
  <dcterms:modified xsi:type="dcterms:W3CDTF">2025-06-25T06:53:12Z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82FAA238AA474D68BB121B33C10520D7_13</vt:lpwstr>
  </property>
</Properties>
</file>