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51DD1">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附件3</w:t>
      </w:r>
    </w:p>
    <w:p w14:paraId="2EC10B15">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项目1：</w:t>
      </w:r>
    </w:p>
    <w:p w14:paraId="38787FBE">
      <w:pPr>
        <w:keepNext w:val="0"/>
        <w:keepLines w:val="0"/>
        <w:pageBreakBefore w:val="0"/>
        <w:kinsoku/>
        <w:wordWrap/>
        <w:overflowPunct/>
        <w:topLinePunct w:val="0"/>
        <w:autoSpaceDE/>
        <w:autoSpaceDN/>
        <w:bidi w:val="0"/>
        <w:spacing w:line="440" w:lineRule="exact"/>
        <w:ind w:left="0" w:leftChars="0"/>
        <w:jc w:val="center"/>
        <w:rPr>
          <w:rFonts w:hint="eastAsia" w:ascii="仿宋" w:hAnsi="仿宋" w:eastAsia="仿宋" w:cs="仿宋"/>
          <w:b/>
          <w:bCs/>
          <w:sz w:val="28"/>
          <w:szCs w:val="28"/>
        </w:rPr>
      </w:pPr>
      <w:r>
        <w:rPr>
          <w:rFonts w:hint="eastAsia" w:ascii="仿宋" w:hAnsi="仿宋" w:eastAsia="仿宋" w:cs="仿宋"/>
          <w:b/>
          <w:color w:val="000000"/>
          <w:sz w:val="36"/>
          <w:szCs w:val="36"/>
          <w:u w:val="none"/>
          <w:lang w:val="en-US" w:eastAsia="zh-CN"/>
        </w:rPr>
        <w:t>内镜中心</w:t>
      </w:r>
      <w:r>
        <w:rPr>
          <w:rFonts w:hint="eastAsia" w:ascii="仿宋" w:hAnsi="仿宋" w:eastAsia="仿宋" w:cs="仿宋"/>
          <w:b/>
          <w:color w:val="000000"/>
          <w:sz w:val="36"/>
          <w:szCs w:val="36"/>
          <w:u w:val="none"/>
        </w:rPr>
        <w:t>高清电子内窥镜</w:t>
      </w:r>
      <w:r>
        <w:rPr>
          <w:rFonts w:hint="eastAsia" w:ascii="仿宋" w:hAnsi="仿宋" w:eastAsia="仿宋" w:cs="仿宋"/>
          <w:b/>
          <w:sz w:val="36"/>
          <w:szCs w:val="36"/>
        </w:rPr>
        <w:t>项目采购需求</w:t>
      </w:r>
    </w:p>
    <w:p w14:paraId="2E209472">
      <w:pPr>
        <w:keepNext w:val="0"/>
        <w:keepLines w:val="0"/>
        <w:pageBreakBefore w:val="0"/>
        <w:widowControl w:val="0"/>
        <w:kinsoku/>
        <w:wordWrap/>
        <w:overflowPunct/>
        <w:topLinePunct w:val="0"/>
        <w:autoSpaceDE/>
        <w:autoSpaceDN/>
        <w:bidi w:val="0"/>
        <w:snapToGrid w:val="0"/>
        <w:spacing w:line="44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2964EF3E">
      <w:pPr>
        <w:keepNext w:val="0"/>
        <w:keepLines w:val="0"/>
        <w:pageBreakBefore w:val="0"/>
        <w:widowControl w:val="0"/>
        <w:kinsoku/>
        <w:wordWrap/>
        <w:overflowPunct/>
        <w:topLinePunct w:val="0"/>
        <w:autoSpaceDE/>
        <w:autoSpaceDN/>
        <w:bidi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sz w:val="28"/>
          <w:szCs w:val="28"/>
        </w:rPr>
        <w:t>用途：整个系统能提供更精确的内镜图像,以满足早癌精查</w:t>
      </w:r>
      <w:r>
        <w:rPr>
          <w:rFonts w:hint="eastAsia" w:ascii="仿宋" w:hAnsi="仿宋" w:eastAsia="仿宋" w:cs="仿宋"/>
          <w:sz w:val="28"/>
          <w:szCs w:val="28"/>
          <w:lang w:val="en-US" w:eastAsia="zh-CN"/>
        </w:rPr>
        <w:t>以及</w:t>
      </w:r>
      <w:r>
        <w:rPr>
          <w:rFonts w:hint="eastAsia" w:ascii="仿宋" w:hAnsi="仿宋" w:eastAsia="仿宋" w:cs="仿宋"/>
          <w:sz w:val="28"/>
          <w:szCs w:val="28"/>
        </w:rPr>
        <w:t>ESD、ERCP、EBUS等手术的诊断治疗。</w:t>
      </w:r>
    </w:p>
    <w:p w14:paraId="7747076E">
      <w:pPr>
        <w:keepNext w:val="0"/>
        <w:keepLines w:val="0"/>
        <w:pageBreakBefore w:val="0"/>
        <w:widowControl w:val="0"/>
        <w:kinsoku/>
        <w:wordWrap/>
        <w:overflowPunct/>
        <w:topLinePunct w:val="0"/>
        <w:autoSpaceDE/>
        <w:autoSpaceDN/>
        <w:bidi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数量：</w:t>
      </w:r>
      <w:r>
        <w:rPr>
          <w:rFonts w:hint="eastAsia" w:ascii="仿宋" w:hAnsi="仿宋" w:eastAsia="仿宋" w:cs="仿宋"/>
          <w:sz w:val="28"/>
          <w:szCs w:val="28"/>
          <w:lang w:val="en-US" w:eastAsia="zh-CN"/>
        </w:rPr>
        <w:t>2</w:t>
      </w:r>
      <w:r>
        <w:rPr>
          <w:rFonts w:hint="eastAsia" w:ascii="仿宋" w:hAnsi="仿宋" w:eastAsia="仿宋" w:cs="仿宋"/>
          <w:sz w:val="28"/>
          <w:szCs w:val="28"/>
        </w:rPr>
        <w:t>套</w:t>
      </w:r>
    </w:p>
    <w:p w14:paraId="2BF7FB92">
      <w:pPr>
        <w:keepNext w:val="0"/>
        <w:keepLines w:val="0"/>
        <w:pageBreakBefore w:val="0"/>
        <w:widowControl w:val="0"/>
        <w:kinsoku/>
        <w:wordWrap/>
        <w:overflowPunct/>
        <w:topLinePunct w:val="0"/>
        <w:autoSpaceDE/>
        <w:autoSpaceDN/>
        <w:bidi w:val="0"/>
        <w:snapToGrid w:val="0"/>
        <w:spacing w:line="44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二、产品要求：</w:t>
      </w:r>
    </w:p>
    <w:p w14:paraId="3146DCB0">
      <w:pPr>
        <w:keepNext w:val="0"/>
        <w:keepLines w:val="0"/>
        <w:pageBreakBefore w:val="0"/>
        <w:widowControl w:val="0"/>
        <w:kinsoku/>
        <w:wordWrap/>
        <w:overflowPunct/>
        <w:topLinePunct w:val="0"/>
        <w:autoSpaceDE/>
        <w:autoSpaceDN/>
        <w:bidi w:val="0"/>
        <w:snapToGrid w:val="0"/>
        <w:spacing w:line="440" w:lineRule="exact"/>
        <w:ind w:left="0"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高清电子内窥镜</w:t>
      </w:r>
      <w:r>
        <w:rPr>
          <w:rFonts w:hint="eastAsia" w:ascii="仿宋" w:hAnsi="仿宋" w:eastAsia="仿宋" w:cs="仿宋"/>
          <w:b/>
          <w:bCs/>
          <w:sz w:val="28"/>
          <w:szCs w:val="28"/>
          <w:lang w:val="en-US" w:eastAsia="zh-CN"/>
        </w:rPr>
        <w:t>（一）</w:t>
      </w:r>
    </w:p>
    <w:p w14:paraId="32573C4A">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配置要求：</w:t>
      </w:r>
    </w:p>
    <w:p w14:paraId="5373B794">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图像处理装置1台</w:t>
      </w:r>
    </w:p>
    <w:p w14:paraId="70F13FBE">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内窥镜冷光源1台</w:t>
      </w:r>
    </w:p>
    <w:p w14:paraId="4760F256">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ascii="仿宋" w:hAnsi="仿宋" w:eastAsia="仿宋" w:cs="仿宋"/>
          <w:sz w:val="28"/>
          <w:szCs w:val="28"/>
        </w:rPr>
        <w:t>液晶</w:t>
      </w:r>
      <w:r>
        <w:rPr>
          <w:rFonts w:hint="eastAsia" w:ascii="仿宋" w:hAnsi="仿宋" w:eastAsia="仿宋" w:cs="仿宋"/>
          <w:sz w:val="28"/>
          <w:szCs w:val="28"/>
        </w:rPr>
        <w:t>显</w:t>
      </w:r>
      <w:r>
        <w:rPr>
          <w:rFonts w:ascii="仿宋" w:hAnsi="仿宋" w:eastAsia="仿宋" w:cs="仿宋"/>
          <w:sz w:val="28"/>
          <w:szCs w:val="28"/>
        </w:rPr>
        <w:t>视器</w:t>
      </w:r>
      <w:r>
        <w:rPr>
          <w:rFonts w:hint="eastAsia" w:ascii="仿宋" w:hAnsi="仿宋" w:eastAsia="仿宋" w:cs="仿宋"/>
          <w:sz w:val="28"/>
          <w:szCs w:val="28"/>
        </w:rPr>
        <w:t>1台</w:t>
      </w:r>
    </w:p>
    <w:p w14:paraId="72D8C099">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电子上消化道内窥镜（治疗胃镜）2条</w:t>
      </w:r>
    </w:p>
    <w:p w14:paraId="68E9D2FC">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1.5</w:t>
      </w:r>
      <w:r>
        <w:rPr>
          <w:rFonts w:hint="eastAsia" w:ascii="仿宋" w:hAnsi="仿宋" w:eastAsia="仿宋" w:cs="仿宋"/>
          <w:sz w:val="28"/>
          <w:szCs w:val="28"/>
        </w:rPr>
        <w:t>电子十二指肠内窥镜1条</w:t>
      </w:r>
    </w:p>
    <w:p w14:paraId="389B9D59">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1.6</w:t>
      </w:r>
      <w:r>
        <w:rPr>
          <w:rFonts w:hint="eastAsia" w:ascii="仿宋" w:hAnsi="仿宋" w:eastAsia="仿宋" w:cs="仿宋"/>
          <w:sz w:val="28"/>
          <w:szCs w:val="28"/>
        </w:rPr>
        <w:t>内窥镜用送水泵1台</w:t>
      </w:r>
    </w:p>
    <w:p w14:paraId="34B9721C">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1.7</w:t>
      </w:r>
      <w:r>
        <w:rPr>
          <w:rFonts w:hint="eastAsia" w:ascii="仿宋" w:hAnsi="仿宋" w:eastAsia="仿宋" w:cs="仿宋"/>
          <w:sz w:val="28"/>
          <w:szCs w:val="28"/>
        </w:rPr>
        <w:t>专用台车1台</w:t>
      </w:r>
    </w:p>
    <w:p w14:paraId="6726B8C0">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1.8</w:t>
      </w:r>
      <w:r>
        <w:rPr>
          <w:rFonts w:hint="eastAsia" w:ascii="仿宋" w:hAnsi="仿宋" w:eastAsia="仿宋" w:cs="仿宋"/>
          <w:sz w:val="28"/>
          <w:szCs w:val="28"/>
        </w:rPr>
        <w:t>图文工作站1台</w:t>
      </w:r>
    </w:p>
    <w:p w14:paraId="730D6AFD">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主要技术指标：</w:t>
      </w:r>
    </w:p>
    <w:p w14:paraId="0A761EE0">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2.1</w:t>
      </w:r>
      <w:r>
        <w:rPr>
          <w:rFonts w:ascii="仿宋" w:hAnsi="仿宋" w:eastAsia="仿宋" w:cs="仿宋"/>
          <w:sz w:val="28"/>
          <w:szCs w:val="28"/>
        </w:rPr>
        <w:t>图像处理装置</w:t>
      </w:r>
    </w:p>
    <w:p w14:paraId="4F9C5E38">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lang w:eastAsia="zh-CN"/>
        </w:rPr>
      </w:pPr>
      <w:r>
        <w:rPr>
          <w:rFonts w:ascii="仿宋" w:hAnsi="仿宋" w:eastAsia="仿宋" w:cs="仿宋"/>
          <w:sz w:val="28"/>
          <w:szCs w:val="28"/>
        </w:rPr>
        <w:t>（1）特殊光观察，易于发现早癌</w:t>
      </w:r>
      <w:r>
        <w:rPr>
          <w:rFonts w:hint="eastAsia" w:ascii="仿宋" w:hAnsi="仿宋" w:eastAsia="仿宋" w:cs="仿宋"/>
          <w:sz w:val="28"/>
          <w:szCs w:val="28"/>
          <w:lang w:eastAsia="zh-CN"/>
        </w:rPr>
        <w:t>。</w:t>
      </w:r>
    </w:p>
    <w:p w14:paraId="6A3DCDD4">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lang w:eastAsia="zh-CN"/>
        </w:rPr>
      </w:pPr>
      <w:r>
        <w:rPr>
          <w:rFonts w:ascii="仿宋" w:hAnsi="仿宋" w:eastAsia="仿宋" w:cs="仿宋"/>
          <w:sz w:val="28"/>
          <w:szCs w:val="28"/>
        </w:rPr>
        <w:t>（2）具有通用USB接口，方便连接便携式存储设备</w:t>
      </w:r>
      <w:r>
        <w:rPr>
          <w:rFonts w:hint="eastAsia" w:ascii="仿宋" w:hAnsi="仿宋" w:eastAsia="仿宋" w:cs="仿宋"/>
          <w:sz w:val="28"/>
          <w:szCs w:val="28"/>
          <w:lang w:eastAsia="zh-CN"/>
        </w:rPr>
        <w:t>。</w:t>
      </w:r>
    </w:p>
    <w:p w14:paraId="72821DC1">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3</w:t>
      </w:r>
      <w:r>
        <w:rPr>
          <w:rFonts w:ascii="仿宋" w:hAnsi="仿宋" w:eastAsia="仿宋" w:cs="仿宋"/>
          <w:sz w:val="28"/>
          <w:szCs w:val="28"/>
        </w:rPr>
        <w:t>）可兼容高清电子胃、肠镜，光学放大胃、肠镜</w:t>
      </w:r>
      <w:r>
        <w:rPr>
          <w:rFonts w:hint="eastAsia" w:ascii="仿宋" w:hAnsi="仿宋" w:eastAsia="仿宋" w:cs="仿宋"/>
          <w:sz w:val="28"/>
          <w:szCs w:val="28"/>
        </w:rPr>
        <w:t xml:space="preserve">。 </w:t>
      </w:r>
    </w:p>
    <w:p w14:paraId="66F3C95B">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2.2</w:t>
      </w:r>
      <w:r>
        <w:rPr>
          <w:rFonts w:ascii="仿宋" w:hAnsi="仿宋" w:eastAsia="仿宋" w:cs="仿宋"/>
          <w:sz w:val="28"/>
          <w:szCs w:val="28"/>
        </w:rPr>
        <w:t>内窥镜冷光源</w:t>
      </w:r>
    </w:p>
    <w:p w14:paraId="6FAC0E6A">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ascii="仿宋" w:hAnsi="仿宋" w:eastAsia="仿宋" w:cs="仿宋"/>
          <w:sz w:val="28"/>
          <w:szCs w:val="28"/>
        </w:rPr>
        <w:t>（1）主灯：≥300W氙灯</w:t>
      </w:r>
    </w:p>
    <w:p w14:paraId="6A60312E">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ascii="仿宋" w:hAnsi="仿宋" w:eastAsia="仿宋" w:cs="仿宋"/>
          <w:sz w:val="28"/>
          <w:szCs w:val="28"/>
        </w:rPr>
        <w:t>（2）具有手动和自动两种调光模式</w:t>
      </w:r>
    </w:p>
    <w:p w14:paraId="179690F8">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（3）气泵具有调节送气压力≥3级功能</w:t>
      </w:r>
    </w:p>
    <w:p w14:paraId="71B4F72C">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2.3</w:t>
      </w:r>
      <w:r>
        <w:rPr>
          <w:rFonts w:ascii="仿宋" w:hAnsi="仿宋" w:eastAsia="仿宋" w:cs="仿宋"/>
          <w:sz w:val="28"/>
          <w:szCs w:val="28"/>
        </w:rPr>
        <w:t>液晶</w:t>
      </w:r>
      <w:r>
        <w:rPr>
          <w:rFonts w:hint="eastAsia" w:ascii="仿宋" w:hAnsi="仿宋" w:eastAsia="仿宋" w:cs="仿宋"/>
          <w:sz w:val="28"/>
          <w:szCs w:val="28"/>
        </w:rPr>
        <w:t>显</w:t>
      </w:r>
      <w:r>
        <w:rPr>
          <w:rFonts w:ascii="仿宋" w:hAnsi="仿宋" w:eastAsia="仿宋" w:cs="仿宋"/>
          <w:sz w:val="28"/>
          <w:szCs w:val="28"/>
        </w:rPr>
        <w:t>视器</w:t>
      </w:r>
    </w:p>
    <w:p w14:paraId="4948845F">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ascii="仿宋" w:hAnsi="仿宋" w:eastAsia="仿宋" w:cs="仿宋"/>
          <w:sz w:val="28"/>
          <w:szCs w:val="28"/>
        </w:rPr>
        <w:t>（1）专为内窥镜成像设计。</w:t>
      </w:r>
    </w:p>
    <w:p w14:paraId="2E597BCF">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（2）监视器≥30英寸</w:t>
      </w:r>
    </w:p>
    <w:p w14:paraId="53C6BF17">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2.4</w:t>
      </w:r>
      <w:r>
        <w:rPr>
          <w:rFonts w:ascii="仿宋" w:hAnsi="仿宋" w:eastAsia="仿宋" w:cs="仿宋"/>
          <w:sz w:val="28"/>
          <w:szCs w:val="28"/>
        </w:rPr>
        <w:t>电子上消化道内窥镜（治疗胃镜）</w:t>
      </w:r>
    </w:p>
    <w:p w14:paraId="1D160FEB">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（1）视野角≤140°</w:t>
      </w:r>
    </w:p>
    <w:p w14:paraId="79667113">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ascii="仿宋" w:hAnsi="仿宋" w:eastAsia="仿宋" w:cs="仿宋"/>
          <w:sz w:val="28"/>
          <w:szCs w:val="28"/>
        </w:rPr>
        <w:t>（2）弯曲角度：上≥210°，下≥120°，左/右≥100°</w:t>
      </w:r>
    </w:p>
    <w:p w14:paraId="619422F2">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 xml:space="preserve">（3）有效长度≤1050mm景深：3-100mm </w:t>
      </w:r>
    </w:p>
    <w:p w14:paraId="14CE1156">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 xml:space="preserve">（4）钳子管道：内径≥3mm </w:t>
      </w:r>
    </w:p>
    <w:p w14:paraId="560A81B5">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2.5</w:t>
      </w:r>
      <w:r>
        <w:rPr>
          <w:rFonts w:ascii="仿宋" w:hAnsi="仿宋" w:eastAsia="仿宋" w:cs="仿宋"/>
          <w:sz w:val="28"/>
          <w:szCs w:val="28"/>
        </w:rPr>
        <w:t>电子十二指肠内窥镜</w:t>
      </w:r>
    </w:p>
    <w:p w14:paraId="04E42CC1">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（1）视野角:≥90°</w:t>
      </w:r>
    </w:p>
    <w:p w14:paraId="390E4C88">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（2）视野方向：后方斜视≥10°</w:t>
      </w:r>
    </w:p>
    <w:p w14:paraId="7D8398E3">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ascii="仿宋" w:hAnsi="仿宋" w:eastAsia="仿宋" w:cs="仿宋"/>
          <w:sz w:val="28"/>
          <w:szCs w:val="28"/>
        </w:rPr>
        <w:t>（3）弯曲角度：上≥100°，下≥90°，左≥90°，右≥100°</w:t>
      </w:r>
    </w:p>
    <w:p w14:paraId="3B48F4FA">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（4）有效长度≤1300mm</w:t>
      </w:r>
    </w:p>
    <w:p w14:paraId="473430DB">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5</w:t>
      </w:r>
      <w:r>
        <w:rPr>
          <w:rFonts w:ascii="仿宋" w:hAnsi="仿宋" w:eastAsia="仿宋" w:cs="仿宋"/>
          <w:sz w:val="28"/>
          <w:szCs w:val="28"/>
        </w:rPr>
        <w:t>）钳子管道：内径≥</w:t>
      </w:r>
      <w:r>
        <w:rPr>
          <w:rFonts w:hint="eastAsia" w:ascii="仿宋" w:hAnsi="仿宋" w:eastAsia="仿宋" w:cs="仿宋"/>
          <w:sz w:val="28"/>
          <w:szCs w:val="28"/>
        </w:rPr>
        <w:t>3</w:t>
      </w:r>
      <w:r>
        <w:rPr>
          <w:rFonts w:ascii="仿宋" w:hAnsi="仿宋" w:eastAsia="仿宋" w:cs="仿宋"/>
          <w:sz w:val="28"/>
          <w:szCs w:val="28"/>
        </w:rPr>
        <w:t>mm</w:t>
      </w:r>
    </w:p>
    <w:p w14:paraId="05006A64">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2.6</w:t>
      </w:r>
      <w:r>
        <w:rPr>
          <w:rFonts w:ascii="仿宋" w:hAnsi="仿宋" w:eastAsia="仿宋" w:cs="仿宋"/>
          <w:sz w:val="28"/>
          <w:szCs w:val="28"/>
        </w:rPr>
        <w:t>内窥镜用送水泵</w:t>
      </w:r>
    </w:p>
    <w:p w14:paraId="0F50F082">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（1）流量调节LED显示</w:t>
      </w:r>
    </w:p>
    <w:p w14:paraId="1D48F116">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（2）流量≥5档可调</w:t>
      </w:r>
    </w:p>
    <w:p w14:paraId="66D4FADF">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3</w:t>
      </w:r>
      <w:r>
        <w:rPr>
          <w:rFonts w:ascii="仿宋" w:hAnsi="仿宋" w:eastAsia="仿宋" w:cs="仿宋"/>
          <w:sz w:val="28"/>
          <w:szCs w:val="28"/>
        </w:rPr>
        <w:t>）水瓶容量≥1.5L，可以高温高压灭菌</w:t>
      </w:r>
    </w:p>
    <w:p w14:paraId="1599A190">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2.7</w:t>
      </w:r>
      <w:r>
        <w:rPr>
          <w:rFonts w:ascii="仿宋" w:hAnsi="仿宋" w:eastAsia="仿宋" w:cs="仿宋"/>
          <w:sz w:val="28"/>
          <w:szCs w:val="28"/>
        </w:rPr>
        <w:t>专用台车</w:t>
      </w:r>
      <w:r>
        <w:rPr>
          <w:rFonts w:hint="eastAsia" w:ascii="仿宋" w:hAnsi="仿宋" w:eastAsia="仿宋" w:cs="仿宋"/>
          <w:sz w:val="28"/>
          <w:szCs w:val="28"/>
          <w:lang w:eastAsia="zh-CN"/>
        </w:rPr>
        <w:t>：</w:t>
      </w:r>
      <w:r>
        <w:rPr>
          <w:rFonts w:ascii="仿宋" w:hAnsi="仿宋" w:eastAsia="仿宋" w:cs="仿宋"/>
          <w:sz w:val="28"/>
          <w:szCs w:val="28"/>
        </w:rPr>
        <w:t>显示器支臂可以上下左右自由摆动</w:t>
      </w:r>
    </w:p>
    <w:p w14:paraId="7DBE5EE7">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2.8</w:t>
      </w:r>
      <w:r>
        <w:rPr>
          <w:rFonts w:ascii="仿宋" w:hAnsi="仿宋" w:eastAsia="仿宋" w:cs="仿宋"/>
          <w:sz w:val="28"/>
          <w:szCs w:val="28"/>
        </w:rPr>
        <w:t>图文工作站</w:t>
      </w:r>
      <w:r>
        <w:rPr>
          <w:rFonts w:hint="eastAsia" w:ascii="仿宋" w:hAnsi="仿宋" w:eastAsia="仿宋" w:cs="仿宋"/>
          <w:sz w:val="28"/>
          <w:szCs w:val="28"/>
        </w:rPr>
        <w:t>：</w:t>
      </w:r>
      <w:r>
        <w:rPr>
          <w:rFonts w:ascii="仿宋" w:hAnsi="仿宋" w:eastAsia="仿宋" w:cs="仿宋"/>
          <w:sz w:val="28"/>
          <w:szCs w:val="28"/>
        </w:rPr>
        <w:t>用于图文报告</w:t>
      </w:r>
    </w:p>
    <w:p w14:paraId="79F47112">
      <w:pPr>
        <w:keepNext w:val="0"/>
        <w:keepLines w:val="0"/>
        <w:pageBreakBefore w:val="0"/>
        <w:widowControl w:val="0"/>
        <w:numPr>
          <w:ilvl w:val="0"/>
          <w:numId w:val="1"/>
        </w:numPr>
        <w:kinsoku/>
        <w:wordWrap/>
        <w:overflowPunct/>
        <w:topLinePunct w:val="0"/>
        <w:autoSpaceDE/>
        <w:autoSpaceDN/>
        <w:bidi w:val="0"/>
        <w:snapToGrid w:val="0"/>
        <w:spacing w:line="44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质保要求：提供三年原厂维保</w:t>
      </w:r>
    </w:p>
    <w:p w14:paraId="137EED15">
      <w:pPr>
        <w:keepNext w:val="0"/>
        <w:keepLines w:val="0"/>
        <w:pageBreakBefore w:val="0"/>
        <w:widowControl w:val="0"/>
        <w:numPr>
          <w:ilvl w:val="0"/>
          <w:numId w:val="1"/>
        </w:numPr>
        <w:kinsoku/>
        <w:wordWrap/>
        <w:overflowPunct/>
        <w:topLinePunct w:val="0"/>
        <w:autoSpaceDE/>
        <w:autoSpaceDN/>
        <w:bidi w:val="0"/>
        <w:snapToGrid w:val="0"/>
        <w:spacing w:line="440" w:lineRule="exact"/>
        <w:ind w:left="0" w:leftChars="0"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其他要求：</w:t>
      </w:r>
    </w:p>
    <w:p w14:paraId="286EA7D8">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4.1</w:t>
      </w:r>
      <w:r>
        <w:rPr>
          <w:rFonts w:ascii="仿宋" w:hAnsi="仿宋" w:eastAsia="仿宋" w:cs="仿宋"/>
          <w:sz w:val="28"/>
          <w:szCs w:val="28"/>
        </w:rPr>
        <w:t>超声小探头2条</w:t>
      </w:r>
    </w:p>
    <w:p w14:paraId="6328F5DF">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（1）超声频率≥20MHZ</w:t>
      </w:r>
    </w:p>
    <w:p w14:paraId="035D0DEB">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（2）插入管外径≥2mm</w:t>
      </w:r>
    </w:p>
    <w:p w14:paraId="4207676F">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（3）有效长度≥2000mm</w:t>
      </w:r>
    </w:p>
    <w:p w14:paraId="013C06BF">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4.2</w:t>
      </w:r>
      <w:r>
        <w:rPr>
          <w:rFonts w:ascii="仿宋" w:hAnsi="仿宋" w:eastAsia="仿宋" w:cs="仿宋"/>
          <w:sz w:val="28"/>
          <w:szCs w:val="28"/>
        </w:rPr>
        <w:t>超声电子支气管内窥镜</w:t>
      </w:r>
      <w:r>
        <w:rPr>
          <w:rFonts w:hint="eastAsia" w:ascii="仿宋" w:hAnsi="仿宋" w:eastAsia="仿宋" w:cs="仿宋"/>
          <w:sz w:val="28"/>
          <w:szCs w:val="28"/>
          <w:lang w:val="en-US" w:eastAsia="zh-CN"/>
        </w:rPr>
        <w:t>1条</w:t>
      </w:r>
    </w:p>
    <w:p w14:paraId="4A62ABC7">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 xml:space="preserve">（1）视野角≥80° </w:t>
      </w:r>
    </w:p>
    <w:p w14:paraId="44E014AF">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（2）弯曲角度：上≥150°，下≥70°</w:t>
      </w:r>
    </w:p>
    <w:p w14:paraId="3B090FA0">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（3）扫描方法：电子凸阵扫描</w:t>
      </w:r>
    </w:p>
    <w:p w14:paraId="51EB8EA5">
      <w:pPr>
        <w:keepNext w:val="0"/>
        <w:keepLines w:val="0"/>
        <w:pageBreakBefore w:val="0"/>
        <w:widowControl w:val="0"/>
        <w:kinsoku/>
        <w:wordWrap/>
        <w:overflowPunct/>
        <w:topLinePunct w:val="0"/>
        <w:autoSpaceDE/>
        <w:autoSpaceDN/>
        <w:bidi w:val="0"/>
        <w:snapToGrid w:val="0"/>
        <w:spacing w:line="440" w:lineRule="exact"/>
        <w:textAlignment w:val="auto"/>
        <w:rPr>
          <w:rFonts w:hint="eastAsia" w:ascii="仿宋" w:hAnsi="仿宋" w:eastAsia="仿宋" w:cs="仿宋"/>
          <w:b/>
          <w:bCs/>
          <w:sz w:val="28"/>
          <w:szCs w:val="28"/>
        </w:rPr>
      </w:pPr>
    </w:p>
    <w:p w14:paraId="7FC77DA5">
      <w:pPr>
        <w:keepNext w:val="0"/>
        <w:keepLines w:val="0"/>
        <w:pageBreakBefore w:val="0"/>
        <w:widowControl w:val="0"/>
        <w:kinsoku/>
        <w:wordWrap/>
        <w:overflowPunct/>
        <w:topLinePunct w:val="0"/>
        <w:autoSpaceDE/>
        <w:autoSpaceDN/>
        <w:bidi w:val="0"/>
        <w:snapToGrid w:val="0"/>
        <w:spacing w:line="440" w:lineRule="exact"/>
        <w:ind w:left="0" w:leftChars="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高清电子内窥镜</w:t>
      </w:r>
      <w:r>
        <w:rPr>
          <w:rFonts w:hint="eastAsia" w:ascii="仿宋" w:hAnsi="仿宋" w:eastAsia="仿宋" w:cs="仿宋"/>
          <w:b/>
          <w:bCs/>
          <w:sz w:val="28"/>
          <w:szCs w:val="28"/>
          <w:lang w:val="en-US" w:eastAsia="zh-CN"/>
        </w:rPr>
        <w:t>（二）</w:t>
      </w:r>
    </w:p>
    <w:p w14:paraId="4D9F2BD3">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、配置要求：</w:t>
      </w:r>
    </w:p>
    <w:p w14:paraId="6B551E11">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1.1</w:t>
      </w:r>
      <w:r>
        <w:rPr>
          <w:rFonts w:hint="eastAsia" w:ascii="仿宋" w:hAnsi="仿宋" w:eastAsia="仿宋" w:cs="仿宋"/>
          <w:sz w:val="28"/>
          <w:szCs w:val="28"/>
        </w:rPr>
        <w:t>图像处理器1台（一体机）</w:t>
      </w:r>
    </w:p>
    <w:p w14:paraId="6EB6D303">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1.2</w:t>
      </w:r>
      <w:r>
        <w:rPr>
          <w:rFonts w:hint="eastAsia" w:ascii="仿宋" w:hAnsi="仿宋" w:eastAsia="仿宋" w:cs="仿宋"/>
          <w:sz w:val="28"/>
          <w:szCs w:val="28"/>
        </w:rPr>
        <w:t>液晶显示器1台</w:t>
      </w:r>
    </w:p>
    <w:p w14:paraId="7EDAF20F">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内窥镜送水泵1台</w:t>
      </w:r>
    </w:p>
    <w:p w14:paraId="3FDEBAAD">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高清电子胃镜(放大)2条</w:t>
      </w:r>
    </w:p>
    <w:p w14:paraId="3F191CF2">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1.5</w:t>
      </w:r>
      <w:r>
        <w:rPr>
          <w:rFonts w:hint="eastAsia" w:ascii="仿宋" w:hAnsi="仿宋" w:eastAsia="仿宋" w:cs="仿宋"/>
          <w:sz w:val="28"/>
          <w:szCs w:val="28"/>
        </w:rPr>
        <w:t>超细胃镜1条</w:t>
      </w:r>
    </w:p>
    <w:p w14:paraId="2921A76E">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1.6</w:t>
      </w:r>
      <w:r>
        <w:rPr>
          <w:rFonts w:hint="eastAsia" w:ascii="仿宋" w:hAnsi="仿宋" w:eastAsia="仿宋" w:cs="仿宋"/>
          <w:sz w:val="28"/>
          <w:szCs w:val="28"/>
        </w:rPr>
        <w:t>高清电子结肠镜2条</w:t>
      </w:r>
    </w:p>
    <w:p w14:paraId="0497393E">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1.7</w:t>
      </w:r>
      <w:r>
        <w:rPr>
          <w:rFonts w:hint="eastAsia" w:ascii="仿宋" w:hAnsi="仿宋" w:eastAsia="仿宋" w:cs="仿宋"/>
          <w:sz w:val="28"/>
          <w:szCs w:val="28"/>
        </w:rPr>
        <w:t>专用台车1台</w:t>
      </w:r>
    </w:p>
    <w:p w14:paraId="078CDCDE">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1.8</w:t>
      </w:r>
      <w:r>
        <w:rPr>
          <w:rFonts w:hint="eastAsia" w:ascii="仿宋" w:hAnsi="仿宋" w:eastAsia="仿宋" w:cs="仿宋"/>
          <w:sz w:val="28"/>
          <w:szCs w:val="28"/>
        </w:rPr>
        <w:t>图文工作站1台</w:t>
      </w:r>
    </w:p>
    <w:p w14:paraId="357E7428">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、主要技术指标：</w:t>
      </w:r>
    </w:p>
    <w:p w14:paraId="343BC09A">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2.1</w:t>
      </w:r>
      <w:r>
        <w:rPr>
          <w:rFonts w:ascii="仿宋" w:hAnsi="仿宋" w:eastAsia="仿宋" w:cs="仿宋"/>
          <w:sz w:val="28"/>
          <w:szCs w:val="28"/>
        </w:rPr>
        <w:t>图像处理器</w:t>
      </w:r>
    </w:p>
    <w:p w14:paraId="4926C48C">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lang w:eastAsia="zh-CN"/>
        </w:rPr>
      </w:pPr>
      <w:r>
        <w:rPr>
          <w:rFonts w:ascii="仿宋" w:hAnsi="仿宋" w:eastAsia="仿宋" w:cs="仿宋"/>
          <w:sz w:val="28"/>
          <w:szCs w:val="28"/>
        </w:rPr>
        <w:t>（1）具备安全治疗光功能，可实时查看出血点及深层血管分布</w:t>
      </w:r>
      <w:r>
        <w:rPr>
          <w:rFonts w:hint="eastAsia" w:ascii="仿宋" w:hAnsi="仿宋" w:eastAsia="仿宋" w:cs="仿宋"/>
          <w:sz w:val="28"/>
          <w:szCs w:val="28"/>
          <w:lang w:eastAsia="zh-CN"/>
        </w:rPr>
        <w:t>。</w:t>
      </w:r>
    </w:p>
    <w:p w14:paraId="3BA6C970">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ascii="仿宋" w:hAnsi="仿宋" w:eastAsia="仿宋" w:cs="仿宋"/>
          <w:sz w:val="28"/>
          <w:szCs w:val="28"/>
        </w:rPr>
        <w:t>（2）特殊光成像：≥3种特殊光成像模式</w:t>
      </w:r>
    </w:p>
    <w:p w14:paraId="76C3EF77">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（3）可兼容光学放大胃、肠镜</w:t>
      </w:r>
      <w:r>
        <w:rPr>
          <w:rFonts w:hint="eastAsia" w:ascii="仿宋" w:hAnsi="仿宋" w:eastAsia="仿宋" w:cs="仿宋"/>
          <w:sz w:val="28"/>
          <w:szCs w:val="28"/>
        </w:rPr>
        <w:t>。</w:t>
      </w:r>
    </w:p>
    <w:p w14:paraId="08166CA4">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2.2</w:t>
      </w:r>
      <w:r>
        <w:rPr>
          <w:rFonts w:ascii="仿宋" w:hAnsi="仿宋" w:eastAsia="仿宋" w:cs="仿宋"/>
          <w:sz w:val="28"/>
          <w:szCs w:val="28"/>
        </w:rPr>
        <w:t>液晶</w:t>
      </w:r>
      <w:r>
        <w:rPr>
          <w:rFonts w:hint="eastAsia" w:ascii="仿宋" w:hAnsi="仿宋" w:eastAsia="仿宋" w:cs="仿宋"/>
          <w:sz w:val="28"/>
          <w:szCs w:val="28"/>
        </w:rPr>
        <w:t>显</w:t>
      </w:r>
      <w:r>
        <w:rPr>
          <w:rFonts w:ascii="仿宋" w:hAnsi="仿宋" w:eastAsia="仿宋" w:cs="仿宋"/>
          <w:sz w:val="28"/>
          <w:szCs w:val="28"/>
        </w:rPr>
        <w:t>视器</w:t>
      </w:r>
    </w:p>
    <w:p w14:paraId="274190DD">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bookmarkStart w:id="0" w:name="_Hlk191287874"/>
      <w:r>
        <w:rPr>
          <w:rFonts w:ascii="仿宋" w:hAnsi="仿宋" w:eastAsia="仿宋" w:cs="仿宋"/>
          <w:sz w:val="28"/>
          <w:szCs w:val="28"/>
        </w:rPr>
        <w:t>（1）专为内窥镜成像设计</w:t>
      </w:r>
    </w:p>
    <w:p w14:paraId="04556C3C">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（2）监视器≥30英寸</w:t>
      </w:r>
    </w:p>
    <w:bookmarkEnd w:id="0"/>
    <w:p w14:paraId="0B75B948">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2.3</w:t>
      </w:r>
      <w:r>
        <w:rPr>
          <w:rFonts w:ascii="仿宋" w:hAnsi="仿宋" w:eastAsia="仿宋" w:cs="仿宋"/>
          <w:sz w:val="28"/>
          <w:szCs w:val="28"/>
        </w:rPr>
        <w:t>高清电子胃镜(放大)</w:t>
      </w:r>
    </w:p>
    <w:p w14:paraId="75D0E3BA">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ascii="仿宋" w:hAnsi="仿宋" w:eastAsia="仿宋" w:cs="仿宋"/>
          <w:sz w:val="28"/>
          <w:szCs w:val="28"/>
        </w:rPr>
        <w:t>（1）弯曲角度：上210°，下90°，左/右100°</w:t>
      </w:r>
    </w:p>
    <w:p w14:paraId="7A124867">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ascii="仿宋" w:hAnsi="仿宋" w:eastAsia="仿宋" w:cs="仿宋"/>
          <w:sz w:val="28"/>
          <w:szCs w:val="28"/>
        </w:rPr>
        <w:t>（2）有效长度≤1050mm</w:t>
      </w:r>
    </w:p>
    <w:p w14:paraId="23F8A125">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（3）钳子管道：内径&gt;2mm</w:t>
      </w:r>
    </w:p>
    <w:p w14:paraId="44DF4895">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2.4</w:t>
      </w:r>
      <w:r>
        <w:rPr>
          <w:rFonts w:ascii="仿宋" w:hAnsi="仿宋" w:eastAsia="仿宋" w:cs="仿宋"/>
          <w:sz w:val="28"/>
          <w:szCs w:val="28"/>
        </w:rPr>
        <w:t>超细胃镜</w:t>
      </w:r>
    </w:p>
    <w:p w14:paraId="5A7EDA2F">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i/>
          <w:sz w:val="28"/>
          <w:szCs w:val="28"/>
        </w:rPr>
      </w:pPr>
      <w:r>
        <w:rPr>
          <w:rFonts w:ascii="仿宋" w:hAnsi="仿宋" w:eastAsia="仿宋" w:cs="仿宋"/>
          <w:sz w:val="28"/>
          <w:szCs w:val="28"/>
        </w:rPr>
        <w:t>（1）先端部外径≤6mm</w:t>
      </w:r>
    </w:p>
    <w:p w14:paraId="5FA5DA28">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ascii="仿宋" w:hAnsi="仿宋" w:eastAsia="仿宋" w:cs="仿宋"/>
          <w:sz w:val="28"/>
          <w:szCs w:val="28"/>
        </w:rPr>
        <w:t>有效长度≥1100mm</w:t>
      </w:r>
    </w:p>
    <w:p w14:paraId="796EF2D2">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（3）钳子管道：内径≥2mm</w:t>
      </w:r>
    </w:p>
    <w:p w14:paraId="39DE1360">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2.5</w:t>
      </w:r>
      <w:r>
        <w:rPr>
          <w:rFonts w:ascii="仿宋" w:hAnsi="仿宋" w:eastAsia="仿宋" w:cs="仿宋"/>
          <w:sz w:val="28"/>
          <w:szCs w:val="28"/>
        </w:rPr>
        <w:t>高清电子结肠镜</w:t>
      </w:r>
    </w:p>
    <w:p w14:paraId="0F34C52E">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（1）弯曲角度：上/下180，左/右160</w:t>
      </w:r>
    </w:p>
    <w:p w14:paraId="319D1794">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rPr>
      </w:pPr>
      <w:r>
        <w:rPr>
          <w:rFonts w:ascii="仿宋" w:hAnsi="仿宋" w:eastAsia="仿宋" w:cs="仿宋"/>
          <w:sz w:val="28"/>
          <w:szCs w:val="28"/>
        </w:rPr>
        <w:t>（2）有效长度≥1330mm</w:t>
      </w:r>
    </w:p>
    <w:p w14:paraId="40D92641">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（3）钳子管道内径≥3mm</w:t>
      </w:r>
    </w:p>
    <w:p w14:paraId="2CDA05F8">
      <w:pPr>
        <w:pStyle w:val="6"/>
        <w:keepNext w:val="0"/>
        <w:keepLines w:val="0"/>
        <w:pageBreakBefore w:val="0"/>
        <w:widowControl w:val="0"/>
        <w:tabs>
          <w:tab w:val="left" w:pos="3675"/>
        </w:tabs>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（4）内镜可以手动调节硬度，具有≥3档调节控制</w:t>
      </w:r>
    </w:p>
    <w:p w14:paraId="406F14FF">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（5）有</w:t>
      </w:r>
      <w:r>
        <w:rPr>
          <w:rFonts w:hint="eastAsia" w:ascii="仿宋" w:hAnsi="仿宋" w:eastAsia="仿宋" w:cs="仿宋"/>
          <w:sz w:val="28"/>
          <w:szCs w:val="28"/>
        </w:rPr>
        <w:t>附</w:t>
      </w:r>
      <w:r>
        <w:rPr>
          <w:rFonts w:ascii="仿宋" w:hAnsi="仿宋" w:eastAsia="仿宋" w:cs="仿宋"/>
          <w:sz w:val="28"/>
          <w:szCs w:val="28"/>
        </w:rPr>
        <w:t>送水功能</w:t>
      </w:r>
    </w:p>
    <w:p w14:paraId="7504C285">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2.6</w:t>
      </w:r>
      <w:r>
        <w:rPr>
          <w:rFonts w:ascii="仿宋" w:hAnsi="仿宋" w:eastAsia="仿宋" w:cs="仿宋"/>
          <w:sz w:val="28"/>
          <w:szCs w:val="28"/>
        </w:rPr>
        <w:t>内窥镜用送水泵</w:t>
      </w:r>
    </w:p>
    <w:p w14:paraId="535362BD">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bookmarkStart w:id="1" w:name="_Hlk191287845"/>
      <w:r>
        <w:rPr>
          <w:rFonts w:ascii="仿宋" w:hAnsi="仿宋" w:eastAsia="仿宋" w:cs="仿宋"/>
          <w:sz w:val="28"/>
          <w:szCs w:val="28"/>
        </w:rPr>
        <w:t>（1）流量调节LED显示</w:t>
      </w:r>
    </w:p>
    <w:p w14:paraId="1FEC74C5">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（2）流量≥5档可调</w:t>
      </w:r>
    </w:p>
    <w:p w14:paraId="2F4F67E5">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3</w:t>
      </w:r>
      <w:r>
        <w:rPr>
          <w:rFonts w:ascii="仿宋" w:hAnsi="仿宋" w:eastAsia="仿宋" w:cs="仿宋"/>
          <w:sz w:val="28"/>
          <w:szCs w:val="28"/>
        </w:rPr>
        <w:t>）水瓶容量≥ 1.5L，可以高温高压灭菌</w:t>
      </w:r>
    </w:p>
    <w:bookmarkEnd w:id="1"/>
    <w:p w14:paraId="1C609BED">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2.7</w:t>
      </w:r>
      <w:r>
        <w:rPr>
          <w:rFonts w:ascii="仿宋" w:hAnsi="仿宋" w:eastAsia="仿宋" w:cs="仿宋"/>
          <w:sz w:val="28"/>
          <w:szCs w:val="28"/>
        </w:rPr>
        <w:t>专用台车</w:t>
      </w:r>
      <w:r>
        <w:rPr>
          <w:rFonts w:hint="eastAsia" w:ascii="仿宋" w:hAnsi="仿宋" w:eastAsia="仿宋" w:cs="仿宋"/>
          <w:sz w:val="28"/>
          <w:szCs w:val="28"/>
          <w:lang w:eastAsia="zh-CN"/>
        </w:rPr>
        <w:t>：</w:t>
      </w:r>
      <w:r>
        <w:rPr>
          <w:rFonts w:ascii="仿宋" w:hAnsi="仿宋" w:eastAsia="仿宋" w:cs="仿宋"/>
          <w:sz w:val="28"/>
          <w:szCs w:val="28"/>
        </w:rPr>
        <w:t>显示器支臂可以上下左右自由摆动</w:t>
      </w:r>
    </w:p>
    <w:p w14:paraId="0F2CC57D">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2.8</w:t>
      </w:r>
      <w:r>
        <w:rPr>
          <w:rFonts w:ascii="仿宋" w:hAnsi="仿宋" w:eastAsia="仿宋" w:cs="仿宋"/>
          <w:sz w:val="28"/>
          <w:szCs w:val="28"/>
        </w:rPr>
        <w:t>图文工作站</w:t>
      </w:r>
      <w:r>
        <w:rPr>
          <w:rFonts w:hint="eastAsia" w:ascii="仿宋" w:hAnsi="仿宋" w:eastAsia="仿宋" w:cs="仿宋"/>
          <w:sz w:val="28"/>
          <w:szCs w:val="28"/>
          <w:lang w:eastAsia="zh-CN"/>
        </w:rPr>
        <w:t>：</w:t>
      </w:r>
      <w:r>
        <w:rPr>
          <w:rFonts w:ascii="仿宋" w:hAnsi="仿宋" w:eastAsia="仿宋" w:cs="仿宋"/>
          <w:sz w:val="28"/>
          <w:szCs w:val="28"/>
        </w:rPr>
        <w:t>用于图文报告</w:t>
      </w:r>
    </w:p>
    <w:p w14:paraId="745E988F">
      <w:pPr>
        <w:keepNext w:val="0"/>
        <w:keepLines w:val="0"/>
        <w:pageBreakBefore w:val="0"/>
        <w:widowControl w:val="0"/>
        <w:kinsoku/>
        <w:wordWrap/>
        <w:overflowPunct/>
        <w:topLinePunct w:val="0"/>
        <w:autoSpaceDE/>
        <w:autoSpaceDN/>
        <w:bidi w:val="0"/>
        <w:snapToGrid w:val="0"/>
        <w:spacing w:line="440" w:lineRule="exact"/>
        <w:ind w:left="0" w:leftChars="0"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质保要求：提供三年原厂维保</w:t>
      </w:r>
    </w:p>
    <w:p w14:paraId="6EFA784F">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4、其他要求：</w:t>
      </w:r>
    </w:p>
    <w:p w14:paraId="7147DBF4">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default" w:ascii="仿宋" w:hAnsi="仿宋" w:eastAsia="仿宋" w:cs="仿宋"/>
          <w:sz w:val="28"/>
          <w:szCs w:val="28"/>
          <w:lang w:val="en-US" w:eastAsia="zh-CN"/>
        </w:rPr>
      </w:pPr>
      <w:r>
        <w:rPr>
          <w:rFonts w:ascii="仿宋" w:hAnsi="仿宋" w:eastAsia="仿宋" w:cs="仿宋"/>
          <w:sz w:val="28"/>
          <w:szCs w:val="28"/>
        </w:rPr>
        <w:t>床旁支气管镜</w:t>
      </w:r>
      <w:r>
        <w:rPr>
          <w:rFonts w:hint="eastAsia" w:ascii="仿宋" w:hAnsi="仿宋" w:eastAsia="仿宋" w:cs="仿宋"/>
          <w:sz w:val="28"/>
          <w:szCs w:val="28"/>
          <w:lang w:val="en-US" w:eastAsia="zh-CN"/>
        </w:rPr>
        <w:t>1条</w:t>
      </w:r>
    </w:p>
    <w:p w14:paraId="6EB20879">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（1）视场角≥100°</w:t>
      </w:r>
    </w:p>
    <w:p w14:paraId="5F633FEA">
      <w:pPr>
        <w:pStyle w:val="6"/>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color w:val="000000"/>
          <w:kern w:val="0"/>
          <w:sz w:val="32"/>
          <w:szCs w:val="32"/>
          <w:lang w:val="en-US" w:eastAsia="zh-CN" w:bidi="ar-SA"/>
        </w:rPr>
      </w:pPr>
      <w:r>
        <w:rPr>
          <w:rFonts w:ascii="仿宋" w:hAnsi="仿宋" w:eastAsia="仿宋" w:cs="仿宋"/>
          <w:sz w:val="28"/>
          <w:szCs w:val="28"/>
        </w:rPr>
        <w:t xml:space="preserve">（2）工作软管有效长度≥500mm </w:t>
      </w:r>
    </w:p>
    <w:p w14:paraId="60005BC2">
      <w:pPr>
        <w:pStyle w:val="6"/>
        <w:keepNext w:val="0"/>
        <w:keepLines w:val="0"/>
        <w:pageBreakBefore w:val="0"/>
        <w:widowControl w:val="0"/>
        <w:numPr>
          <w:ilvl w:val="0"/>
          <w:numId w:val="0"/>
        </w:numPr>
        <w:kinsoku/>
        <w:wordWrap/>
        <w:overflowPunct/>
        <w:topLinePunct w:val="0"/>
        <w:autoSpaceDE/>
        <w:autoSpaceDN/>
        <w:bidi w:val="0"/>
        <w:snapToGrid w:val="0"/>
        <w:spacing w:line="360" w:lineRule="auto"/>
        <w:ind w:left="0" w:leftChars="0" w:firstLine="640" w:firstLineChars="200"/>
        <w:textAlignment w:val="auto"/>
        <w:rPr>
          <w:rFonts w:hint="eastAsia" w:ascii="仿宋" w:hAnsi="仿宋" w:eastAsia="仿宋" w:cs="仿宋"/>
          <w:color w:val="000000"/>
          <w:kern w:val="0"/>
          <w:sz w:val="32"/>
          <w:szCs w:val="32"/>
          <w:lang w:val="en-US" w:eastAsia="zh-CN" w:bidi="ar-SA"/>
        </w:rPr>
      </w:pPr>
    </w:p>
    <w:p w14:paraId="458CF817">
      <w:pPr>
        <w:keepNext w:val="0"/>
        <w:keepLines w:val="0"/>
        <w:pageBreakBefore w:val="0"/>
        <w:kinsoku/>
        <w:wordWrap/>
        <w:overflowPunct/>
        <w:topLinePunct w:val="0"/>
        <w:autoSpaceDE/>
        <w:autoSpaceDN/>
        <w:bidi w:val="0"/>
        <w:adjustRightInd/>
        <w:snapToGrid w:val="0"/>
        <w:spacing w:line="440" w:lineRule="exact"/>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项目2：</w:t>
      </w:r>
    </w:p>
    <w:p w14:paraId="293E4861">
      <w:pPr>
        <w:keepNext w:val="0"/>
        <w:keepLines w:val="0"/>
        <w:pageBreakBefore w:val="0"/>
        <w:kinsoku/>
        <w:wordWrap/>
        <w:overflowPunct/>
        <w:topLinePunct w:val="0"/>
        <w:autoSpaceDE/>
        <w:autoSpaceDN/>
        <w:bidi w:val="0"/>
        <w:snapToGrid w:val="0"/>
        <w:spacing w:line="440" w:lineRule="exact"/>
        <w:ind w:left="0" w:leftChars="0"/>
        <w:jc w:val="center"/>
        <w:rPr>
          <w:rFonts w:ascii="仿宋" w:hAnsi="仿宋" w:eastAsia="仿宋" w:cs="仿宋"/>
          <w:b/>
          <w:sz w:val="36"/>
          <w:szCs w:val="36"/>
        </w:rPr>
      </w:pPr>
      <w:r>
        <w:rPr>
          <w:rFonts w:hint="eastAsia" w:ascii="仿宋" w:hAnsi="仿宋" w:eastAsia="仿宋" w:cs="仿宋"/>
          <w:b/>
          <w:color w:val="000000"/>
          <w:sz w:val="36"/>
          <w:szCs w:val="36"/>
          <w:u w:val="none"/>
          <w:lang w:val="en-US" w:eastAsia="zh-CN"/>
        </w:rPr>
        <w:t>消毒供应中心建设设备</w:t>
      </w:r>
      <w:r>
        <w:rPr>
          <w:rFonts w:hint="eastAsia" w:ascii="仿宋" w:hAnsi="仿宋" w:eastAsia="仿宋" w:cs="仿宋"/>
          <w:b/>
          <w:sz w:val="36"/>
          <w:szCs w:val="36"/>
        </w:rPr>
        <w:t>项目采购需求</w:t>
      </w:r>
    </w:p>
    <w:p w14:paraId="5B0A672C">
      <w:pPr>
        <w:keepNext w:val="0"/>
        <w:keepLines w:val="0"/>
        <w:pageBreakBefore w:val="0"/>
        <w:numPr>
          <w:ilvl w:val="0"/>
          <w:numId w:val="0"/>
        </w:numPr>
        <w:kinsoku/>
        <w:wordWrap/>
        <w:overflowPunct/>
        <w:topLinePunct w:val="0"/>
        <w:autoSpaceDE/>
        <w:autoSpaceDN/>
        <w:bidi w:val="0"/>
        <w:snapToGrid w:val="0"/>
        <w:spacing w:line="440" w:lineRule="exact"/>
        <w:ind w:left="0"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bidi="ar-SA"/>
        </w:rPr>
        <w:t>一、</w:t>
      </w:r>
      <w:r>
        <w:rPr>
          <w:rFonts w:hint="eastAsia" w:ascii="仿宋" w:hAnsi="仿宋" w:eastAsia="仿宋" w:cs="仿宋"/>
          <w:b/>
          <w:bCs/>
          <w:sz w:val="28"/>
          <w:szCs w:val="28"/>
          <w:lang w:val="en-US" w:eastAsia="zh-CN"/>
        </w:rPr>
        <w:t>项目概况：</w:t>
      </w:r>
    </w:p>
    <w:p w14:paraId="54556430">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bidi="ar-SA"/>
        </w:rPr>
        <w:t>1、</w:t>
      </w:r>
      <w:r>
        <w:rPr>
          <w:rFonts w:hint="eastAsia" w:ascii="仿宋" w:hAnsi="仿宋" w:eastAsia="仿宋" w:cs="仿宋"/>
          <w:sz w:val="28"/>
          <w:szCs w:val="28"/>
          <w:lang w:val="en-US" w:eastAsia="zh-CN"/>
        </w:rPr>
        <w:t>用途：为医院全部重复使用的医疗器械、器具、物品进行回收、分类、清洗、消毒、干燥、检查保养、包装、灭菌、储存、发放，智能监控，设备能耗统计，设备操作远程控制等先进技术。</w:t>
      </w:r>
    </w:p>
    <w:p w14:paraId="0C4F581D">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leftChars="0"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bidi="ar-SA"/>
        </w:rPr>
        <w:t>2、</w:t>
      </w:r>
      <w:r>
        <w:rPr>
          <w:rFonts w:hint="eastAsia" w:ascii="仿宋" w:hAnsi="仿宋" w:eastAsia="仿宋" w:cs="仿宋"/>
          <w:sz w:val="28"/>
          <w:szCs w:val="28"/>
          <w:lang w:val="en-US" w:eastAsia="zh-CN"/>
        </w:rPr>
        <w:t>数量：1套</w:t>
      </w:r>
    </w:p>
    <w:p w14:paraId="6418A7D2">
      <w:pPr>
        <w:keepNext w:val="0"/>
        <w:keepLines w:val="0"/>
        <w:pageBreakBefore w:val="0"/>
        <w:kinsoku/>
        <w:wordWrap/>
        <w:overflowPunct/>
        <w:topLinePunct w:val="0"/>
        <w:autoSpaceDE/>
        <w:autoSpaceDN/>
        <w:bidi w:val="0"/>
        <w:snapToGrid w:val="0"/>
        <w:spacing w:line="440" w:lineRule="exact"/>
        <w:ind w:left="0" w:leftChars="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二、产品要求：</w:t>
      </w:r>
    </w:p>
    <w:p w14:paraId="49ADFF55">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1、配置要求：</w:t>
      </w:r>
    </w:p>
    <w:tbl>
      <w:tblPr>
        <w:tblStyle w:val="3"/>
        <w:tblW w:w="48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416"/>
        <w:gridCol w:w="776"/>
        <w:gridCol w:w="4503"/>
        <w:gridCol w:w="1486"/>
      </w:tblGrid>
      <w:tr w14:paraId="1B918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3" w:hRule="atLeast"/>
          <w:jc w:val="center"/>
        </w:trPr>
        <w:tc>
          <w:tcPr>
            <w:tcW w:w="740" w:type="pct"/>
            <w:tcBorders>
              <w:tl2br w:val="nil"/>
              <w:tr2bl w:val="nil"/>
            </w:tcBorders>
            <w:shd w:val="clear" w:color="auto" w:fill="auto"/>
            <w:noWrap/>
            <w:vAlign w:val="center"/>
          </w:tcPr>
          <w:p w14:paraId="5D13A4CD">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类别</w:t>
            </w:r>
          </w:p>
        </w:tc>
        <w:tc>
          <w:tcPr>
            <w:tcW w:w="407" w:type="pct"/>
            <w:tcBorders>
              <w:tl2br w:val="nil"/>
              <w:tr2bl w:val="nil"/>
            </w:tcBorders>
            <w:shd w:val="clear" w:color="auto" w:fill="auto"/>
            <w:noWrap/>
            <w:vAlign w:val="center"/>
          </w:tcPr>
          <w:p w14:paraId="22B6CA5B">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序号</w:t>
            </w:r>
          </w:p>
        </w:tc>
        <w:tc>
          <w:tcPr>
            <w:tcW w:w="2848" w:type="pct"/>
            <w:tcBorders>
              <w:tl2br w:val="nil"/>
              <w:tr2bl w:val="nil"/>
            </w:tcBorders>
            <w:shd w:val="clear" w:color="auto" w:fill="auto"/>
            <w:noWrap/>
            <w:vAlign w:val="center"/>
          </w:tcPr>
          <w:p w14:paraId="233C623A">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产品名称</w:t>
            </w:r>
          </w:p>
        </w:tc>
        <w:tc>
          <w:tcPr>
            <w:tcW w:w="1004" w:type="pct"/>
            <w:tcBorders>
              <w:tl2br w:val="nil"/>
              <w:tr2bl w:val="nil"/>
            </w:tcBorders>
            <w:shd w:val="clear" w:color="auto" w:fill="auto"/>
            <w:noWrap/>
            <w:vAlign w:val="center"/>
          </w:tcPr>
          <w:p w14:paraId="08FDFD8D">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数量</w:t>
            </w:r>
          </w:p>
        </w:tc>
      </w:tr>
      <w:tr w14:paraId="4C6F1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jc w:val="center"/>
        </w:trPr>
        <w:tc>
          <w:tcPr>
            <w:tcW w:w="740" w:type="pct"/>
            <w:vMerge w:val="restart"/>
            <w:tcBorders>
              <w:tl2br w:val="nil"/>
              <w:tr2bl w:val="nil"/>
            </w:tcBorders>
            <w:shd w:val="clear" w:color="auto" w:fill="auto"/>
            <w:noWrap/>
            <w:vAlign w:val="center"/>
          </w:tcPr>
          <w:p w14:paraId="46849246">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灭菌设备</w:t>
            </w:r>
          </w:p>
        </w:tc>
        <w:tc>
          <w:tcPr>
            <w:tcW w:w="407" w:type="pct"/>
            <w:tcBorders>
              <w:tl2br w:val="nil"/>
              <w:tr2bl w:val="nil"/>
            </w:tcBorders>
            <w:shd w:val="clear" w:color="auto" w:fill="auto"/>
            <w:noWrap/>
            <w:vAlign w:val="center"/>
          </w:tcPr>
          <w:p w14:paraId="4BDF721A">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2848" w:type="pct"/>
            <w:tcBorders>
              <w:tl2br w:val="nil"/>
              <w:tr2bl w:val="nil"/>
            </w:tcBorders>
            <w:shd w:val="clear" w:color="auto" w:fill="auto"/>
            <w:noWrap/>
            <w:vAlign w:val="center"/>
          </w:tcPr>
          <w:p w14:paraId="70F02740">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平移门脉动真空灭菌器</w:t>
            </w:r>
          </w:p>
        </w:tc>
        <w:tc>
          <w:tcPr>
            <w:tcW w:w="1004" w:type="pct"/>
            <w:tcBorders>
              <w:tl2br w:val="nil"/>
              <w:tr2bl w:val="nil"/>
            </w:tcBorders>
            <w:shd w:val="clear" w:color="auto" w:fill="auto"/>
            <w:noWrap/>
            <w:vAlign w:val="center"/>
          </w:tcPr>
          <w:p w14:paraId="4936B78C">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r>
      <w:tr w14:paraId="3C55B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0982C2BA">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601DACA9">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2848" w:type="pct"/>
            <w:tcBorders>
              <w:tl2br w:val="nil"/>
              <w:tr2bl w:val="nil"/>
            </w:tcBorders>
            <w:shd w:val="clear" w:color="auto" w:fill="auto"/>
            <w:noWrap/>
            <w:vAlign w:val="center"/>
          </w:tcPr>
          <w:p w14:paraId="78543EA8">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环氧乙烷灭菌器</w:t>
            </w:r>
          </w:p>
        </w:tc>
        <w:tc>
          <w:tcPr>
            <w:tcW w:w="1004" w:type="pct"/>
            <w:tcBorders>
              <w:tl2br w:val="nil"/>
              <w:tr2bl w:val="nil"/>
            </w:tcBorders>
            <w:shd w:val="clear" w:color="auto" w:fill="auto"/>
            <w:noWrap/>
            <w:vAlign w:val="center"/>
          </w:tcPr>
          <w:p w14:paraId="12BFF6FB">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6D73C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6BA9CE7C">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13C0FFAC">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2848" w:type="pct"/>
            <w:tcBorders>
              <w:tl2br w:val="nil"/>
              <w:tr2bl w:val="nil"/>
            </w:tcBorders>
            <w:shd w:val="clear" w:color="auto" w:fill="auto"/>
            <w:noWrap/>
            <w:vAlign w:val="center"/>
          </w:tcPr>
          <w:p w14:paraId="4094BA13">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快速生物阅读器</w:t>
            </w:r>
          </w:p>
        </w:tc>
        <w:tc>
          <w:tcPr>
            <w:tcW w:w="1004" w:type="pct"/>
            <w:tcBorders>
              <w:tl2br w:val="nil"/>
              <w:tr2bl w:val="nil"/>
            </w:tcBorders>
            <w:shd w:val="clear" w:color="auto" w:fill="auto"/>
            <w:noWrap/>
            <w:vAlign w:val="center"/>
          </w:tcPr>
          <w:p w14:paraId="34D489E7">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24EC2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jc w:val="center"/>
        </w:trPr>
        <w:tc>
          <w:tcPr>
            <w:tcW w:w="740" w:type="pct"/>
            <w:vMerge w:val="restart"/>
            <w:tcBorders>
              <w:tl2br w:val="nil"/>
              <w:tr2bl w:val="nil"/>
            </w:tcBorders>
            <w:shd w:val="clear" w:color="auto" w:fill="auto"/>
            <w:noWrap/>
            <w:vAlign w:val="center"/>
          </w:tcPr>
          <w:p w14:paraId="5A916C12">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清洗设备</w:t>
            </w:r>
          </w:p>
        </w:tc>
        <w:tc>
          <w:tcPr>
            <w:tcW w:w="407" w:type="pct"/>
            <w:tcBorders>
              <w:tl2br w:val="nil"/>
              <w:tr2bl w:val="nil"/>
            </w:tcBorders>
            <w:shd w:val="clear" w:color="auto" w:fill="auto"/>
            <w:noWrap/>
            <w:vAlign w:val="center"/>
          </w:tcPr>
          <w:p w14:paraId="684F222D">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2848" w:type="pct"/>
            <w:tcBorders>
              <w:tl2br w:val="nil"/>
              <w:tr2bl w:val="nil"/>
            </w:tcBorders>
            <w:shd w:val="clear" w:color="auto" w:fill="auto"/>
            <w:noWrap/>
            <w:vAlign w:val="center"/>
          </w:tcPr>
          <w:p w14:paraId="36C01CC7">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全自动多舱式清洗消毒器</w:t>
            </w:r>
          </w:p>
        </w:tc>
        <w:tc>
          <w:tcPr>
            <w:tcW w:w="1004" w:type="pct"/>
            <w:tcBorders>
              <w:tl2br w:val="nil"/>
              <w:tr2bl w:val="nil"/>
            </w:tcBorders>
            <w:shd w:val="clear" w:color="auto" w:fill="auto"/>
            <w:noWrap/>
            <w:vAlign w:val="center"/>
          </w:tcPr>
          <w:p w14:paraId="2CD92FB5">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31E24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1121028A">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6C0494DC">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2848" w:type="pct"/>
            <w:tcBorders>
              <w:tl2br w:val="nil"/>
              <w:tr2bl w:val="nil"/>
            </w:tcBorders>
            <w:shd w:val="clear" w:color="auto" w:fill="auto"/>
            <w:noWrap/>
            <w:vAlign w:val="center"/>
          </w:tcPr>
          <w:p w14:paraId="3486C76C">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软式内镜全自动清洗消毒器</w:t>
            </w:r>
          </w:p>
        </w:tc>
        <w:tc>
          <w:tcPr>
            <w:tcW w:w="1004" w:type="pct"/>
            <w:tcBorders>
              <w:tl2br w:val="nil"/>
              <w:tr2bl w:val="nil"/>
            </w:tcBorders>
            <w:shd w:val="clear" w:color="auto" w:fill="auto"/>
            <w:noWrap/>
            <w:vAlign w:val="center"/>
          </w:tcPr>
          <w:p w14:paraId="72DA5255">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628CE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00A0810F">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03734355">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2848" w:type="pct"/>
            <w:tcBorders>
              <w:tl2br w:val="nil"/>
              <w:tr2bl w:val="nil"/>
            </w:tcBorders>
            <w:shd w:val="clear" w:color="auto" w:fill="auto"/>
            <w:noWrap/>
            <w:vAlign w:val="center"/>
          </w:tcPr>
          <w:p w14:paraId="64E1282B">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高效全自动清洗消毒器</w:t>
            </w:r>
          </w:p>
        </w:tc>
        <w:tc>
          <w:tcPr>
            <w:tcW w:w="1004" w:type="pct"/>
            <w:tcBorders>
              <w:tl2br w:val="nil"/>
              <w:tr2bl w:val="nil"/>
            </w:tcBorders>
            <w:shd w:val="clear" w:color="auto" w:fill="auto"/>
            <w:noWrap/>
            <w:vAlign w:val="center"/>
          </w:tcPr>
          <w:p w14:paraId="6D17EFD2">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2369A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10D910F9">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626BDB4A">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2848" w:type="pct"/>
            <w:tcBorders>
              <w:tl2br w:val="nil"/>
              <w:tr2bl w:val="nil"/>
            </w:tcBorders>
            <w:shd w:val="clear" w:color="auto" w:fill="auto"/>
            <w:noWrap/>
            <w:vAlign w:val="center"/>
          </w:tcPr>
          <w:p w14:paraId="0E5FAE70">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脉动真空清洗消毒器</w:t>
            </w:r>
          </w:p>
        </w:tc>
        <w:tc>
          <w:tcPr>
            <w:tcW w:w="1004" w:type="pct"/>
            <w:tcBorders>
              <w:tl2br w:val="nil"/>
              <w:tr2bl w:val="nil"/>
            </w:tcBorders>
            <w:shd w:val="clear" w:color="auto" w:fill="auto"/>
            <w:noWrap/>
            <w:vAlign w:val="center"/>
          </w:tcPr>
          <w:p w14:paraId="65438341">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33C57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297B2E46">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34D788DD">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2848" w:type="pct"/>
            <w:tcBorders>
              <w:tl2br w:val="nil"/>
              <w:tr2bl w:val="nil"/>
            </w:tcBorders>
            <w:shd w:val="clear" w:color="auto" w:fill="auto"/>
            <w:noWrap/>
            <w:vAlign w:val="center"/>
          </w:tcPr>
          <w:p w14:paraId="050664E6">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温度压力检测仪</w:t>
            </w:r>
          </w:p>
        </w:tc>
        <w:tc>
          <w:tcPr>
            <w:tcW w:w="1004" w:type="pct"/>
            <w:tcBorders>
              <w:tl2br w:val="nil"/>
              <w:tr2bl w:val="nil"/>
            </w:tcBorders>
            <w:shd w:val="clear" w:color="auto" w:fill="auto"/>
            <w:noWrap/>
            <w:vAlign w:val="center"/>
          </w:tcPr>
          <w:p w14:paraId="074700F8">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40A3D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7A6879A9">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7CC1187A">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2848" w:type="pct"/>
            <w:tcBorders>
              <w:tl2br w:val="nil"/>
              <w:tr2bl w:val="nil"/>
            </w:tcBorders>
            <w:shd w:val="clear" w:color="auto" w:fill="auto"/>
            <w:noWrap/>
            <w:vAlign w:val="center"/>
          </w:tcPr>
          <w:p w14:paraId="798B1FF0">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多功能清洗中心</w:t>
            </w:r>
          </w:p>
        </w:tc>
        <w:tc>
          <w:tcPr>
            <w:tcW w:w="1004" w:type="pct"/>
            <w:tcBorders>
              <w:tl2br w:val="nil"/>
              <w:tr2bl w:val="nil"/>
            </w:tcBorders>
            <w:shd w:val="clear" w:color="auto" w:fill="auto"/>
            <w:noWrap/>
            <w:vAlign w:val="center"/>
          </w:tcPr>
          <w:p w14:paraId="5066AB80">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5C3A1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7D642FE8">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5BC53E61">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2848" w:type="pct"/>
            <w:tcBorders>
              <w:tl2br w:val="nil"/>
              <w:tr2bl w:val="nil"/>
            </w:tcBorders>
            <w:shd w:val="clear" w:color="auto" w:fill="auto"/>
            <w:noWrap/>
            <w:vAlign w:val="center"/>
          </w:tcPr>
          <w:p w14:paraId="41CDA7E9">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内镜清洗工作站</w:t>
            </w:r>
          </w:p>
        </w:tc>
        <w:tc>
          <w:tcPr>
            <w:tcW w:w="1004" w:type="pct"/>
            <w:tcBorders>
              <w:tl2br w:val="nil"/>
              <w:tr2bl w:val="nil"/>
            </w:tcBorders>
            <w:shd w:val="clear" w:color="auto" w:fill="auto"/>
            <w:noWrap/>
            <w:vAlign w:val="center"/>
          </w:tcPr>
          <w:p w14:paraId="1C636EFF">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39FA0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52029DDD">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4EEED4EA">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2848" w:type="pct"/>
            <w:tcBorders>
              <w:tl2br w:val="nil"/>
              <w:tr2bl w:val="nil"/>
            </w:tcBorders>
            <w:shd w:val="clear" w:color="auto" w:fill="auto"/>
            <w:noWrap/>
            <w:vAlign w:val="center"/>
          </w:tcPr>
          <w:p w14:paraId="4451ED0C">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医用干燥柜</w:t>
            </w:r>
          </w:p>
        </w:tc>
        <w:tc>
          <w:tcPr>
            <w:tcW w:w="1004" w:type="pct"/>
            <w:tcBorders>
              <w:tl2br w:val="nil"/>
              <w:tr2bl w:val="nil"/>
            </w:tcBorders>
            <w:shd w:val="clear" w:color="auto" w:fill="auto"/>
            <w:noWrap/>
            <w:vAlign w:val="center"/>
          </w:tcPr>
          <w:p w14:paraId="7A0F3D0C">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4476C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19BADD52">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409EEBC9">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2848" w:type="pct"/>
            <w:tcBorders>
              <w:tl2br w:val="nil"/>
              <w:tr2bl w:val="nil"/>
            </w:tcBorders>
            <w:shd w:val="clear" w:color="auto" w:fill="auto"/>
            <w:noWrap/>
            <w:vAlign w:val="center"/>
          </w:tcPr>
          <w:p w14:paraId="7CAD9C47">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真空干燥柜</w:t>
            </w:r>
          </w:p>
        </w:tc>
        <w:tc>
          <w:tcPr>
            <w:tcW w:w="1004" w:type="pct"/>
            <w:tcBorders>
              <w:tl2br w:val="nil"/>
              <w:tr2bl w:val="nil"/>
            </w:tcBorders>
            <w:shd w:val="clear" w:color="auto" w:fill="auto"/>
            <w:noWrap/>
            <w:vAlign w:val="center"/>
          </w:tcPr>
          <w:p w14:paraId="728E60C6">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50B7F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6C0A9368">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0FECF9E3">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2848" w:type="pct"/>
            <w:tcBorders>
              <w:tl2br w:val="nil"/>
              <w:tr2bl w:val="nil"/>
            </w:tcBorders>
            <w:shd w:val="clear" w:color="auto" w:fill="auto"/>
            <w:noWrap/>
            <w:vAlign w:val="center"/>
          </w:tcPr>
          <w:p w14:paraId="336ACF22">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水处理系统</w:t>
            </w:r>
          </w:p>
        </w:tc>
        <w:tc>
          <w:tcPr>
            <w:tcW w:w="1004" w:type="pct"/>
            <w:tcBorders>
              <w:tl2br w:val="nil"/>
              <w:tr2bl w:val="nil"/>
            </w:tcBorders>
            <w:shd w:val="clear" w:color="auto" w:fill="auto"/>
            <w:noWrap/>
            <w:vAlign w:val="center"/>
          </w:tcPr>
          <w:p w14:paraId="21AA0C2D">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50212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5034652B">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486D8454">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w:t>
            </w:r>
          </w:p>
        </w:tc>
        <w:tc>
          <w:tcPr>
            <w:tcW w:w="2848" w:type="pct"/>
            <w:tcBorders>
              <w:tl2br w:val="nil"/>
              <w:tr2bl w:val="nil"/>
            </w:tcBorders>
            <w:shd w:val="clear" w:color="auto" w:fill="auto"/>
            <w:noWrap/>
            <w:vAlign w:val="center"/>
          </w:tcPr>
          <w:p w14:paraId="1EBB935B">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酸性氧化电位水机</w:t>
            </w:r>
          </w:p>
        </w:tc>
        <w:tc>
          <w:tcPr>
            <w:tcW w:w="1004" w:type="pct"/>
            <w:tcBorders>
              <w:tl2br w:val="nil"/>
              <w:tr2bl w:val="nil"/>
            </w:tcBorders>
            <w:shd w:val="clear" w:color="auto" w:fill="auto"/>
            <w:noWrap/>
            <w:vAlign w:val="center"/>
          </w:tcPr>
          <w:p w14:paraId="27090198">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4CEE3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51FD669A">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38A47BC4">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w:t>
            </w:r>
          </w:p>
        </w:tc>
        <w:tc>
          <w:tcPr>
            <w:tcW w:w="2848" w:type="pct"/>
            <w:tcBorders>
              <w:tl2br w:val="nil"/>
              <w:tr2bl w:val="nil"/>
            </w:tcBorders>
            <w:shd w:val="clear" w:color="auto" w:fill="auto"/>
            <w:noWrap/>
            <w:vAlign w:val="center"/>
          </w:tcPr>
          <w:p w14:paraId="79C10643">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双极反渗透纯水机</w:t>
            </w:r>
          </w:p>
        </w:tc>
        <w:tc>
          <w:tcPr>
            <w:tcW w:w="1004" w:type="pct"/>
            <w:tcBorders>
              <w:tl2br w:val="nil"/>
              <w:tr2bl w:val="nil"/>
            </w:tcBorders>
            <w:shd w:val="clear" w:color="auto" w:fill="auto"/>
            <w:noWrap/>
            <w:vAlign w:val="center"/>
          </w:tcPr>
          <w:p w14:paraId="1C098D9D">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59A3A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jc w:val="center"/>
        </w:trPr>
        <w:tc>
          <w:tcPr>
            <w:tcW w:w="740" w:type="pct"/>
            <w:vMerge w:val="restart"/>
            <w:tcBorders>
              <w:tl2br w:val="nil"/>
              <w:tr2bl w:val="nil"/>
            </w:tcBorders>
            <w:shd w:val="clear" w:color="auto" w:fill="auto"/>
            <w:noWrap/>
            <w:vAlign w:val="center"/>
          </w:tcPr>
          <w:p w14:paraId="3CC75156">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辅助设备</w:t>
            </w:r>
          </w:p>
        </w:tc>
        <w:tc>
          <w:tcPr>
            <w:tcW w:w="407" w:type="pct"/>
            <w:tcBorders>
              <w:tl2br w:val="nil"/>
              <w:tr2bl w:val="nil"/>
            </w:tcBorders>
            <w:shd w:val="clear" w:color="auto" w:fill="auto"/>
            <w:noWrap/>
            <w:vAlign w:val="center"/>
          </w:tcPr>
          <w:p w14:paraId="2E603CB2">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w:t>
            </w:r>
          </w:p>
        </w:tc>
        <w:tc>
          <w:tcPr>
            <w:tcW w:w="2848" w:type="pct"/>
            <w:tcBorders>
              <w:tl2br w:val="nil"/>
              <w:tr2bl w:val="nil"/>
            </w:tcBorders>
            <w:shd w:val="clear" w:color="auto" w:fill="auto"/>
            <w:noWrap/>
            <w:vAlign w:val="center"/>
          </w:tcPr>
          <w:p w14:paraId="3DF36647">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纯蒸汽发生器</w:t>
            </w:r>
          </w:p>
        </w:tc>
        <w:tc>
          <w:tcPr>
            <w:tcW w:w="1004" w:type="pct"/>
            <w:tcBorders>
              <w:tl2br w:val="nil"/>
              <w:tr2bl w:val="nil"/>
            </w:tcBorders>
            <w:shd w:val="clear" w:color="auto" w:fill="auto"/>
            <w:noWrap/>
            <w:vAlign w:val="center"/>
          </w:tcPr>
          <w:p w14:paraId="70E6E78F">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54E12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326C9359">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67C941C3">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w:t>
            </w:r>
          </w:p>
        </w:tc>
        <w:tc>
          <w:tcPr>
            <w:tcW w:w="2848" w:type="pct"/>
            <w:tcBorders>
              <w:tl2br w:val="nil"/>
              <w:tr2bl w:val="nil"/>
            </w:tcBorders>
            <w:shd w:val="clear" w:color="auto" w:fill="auto"/>
            <w:noWrap/>
            <w:vAlign w:val="center"/>
          </w:tcPr>
          <w:p w14:paraId="5442E4F7">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包装传送系统</w:t>
            </w:r>
          </w:p>
        </w:tc>
        <w:tc>
          <w:tcPr>
            <w:tcW w:w="1004" w:type="pct"/>
            <w:tcBorders>
              <w:tl2br w:val="nil"/>
              <w:tr2bl w:val="nil"/>
            </w:tcBorders>
            <w:shd w:val="clear" w:color="auto" w:fill="auto"/>
            <w:noWrap/>
            <w:vAlign w:val="center"/>
          </w:tcPr>
          <w:p w14:paraId="1480974E">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7B077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1F475F43">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69AB0F10">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w:t>
            </w:r>
          </w:p>
        </w:tc>
        <w:tc>
          <w:tcPr>
            <w:tcW w:w="2848" w:type="pct"/>
            <w:tcBorders>
              <w:tl2br w:val="nil"/>
              <w:tr2bl w:val="nil"/>
            </w:tcBorders>
            <w:shd w:val="clear" w:color="auto" w:fill="auto"/>
            <w:noWrap/>
            <w:vAlign w:val="center"/>
          </w:tcPr>
          <w:p w14:paraId="36CFB2AB">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洁净蒸汽发生器</w:t>
            </w:r>
          </w:p>
        </w:tc>
        <w:tc>
          <w:tcPr>
            <w:tcW w:w="1004" w:type="pct"/>
            <w:tcBorders>
              <w:tl2br w:val="nil"/>
              <w:tr2bl w:val="nil"/>
            </w:tcBorders>
            <w:shd w:val="clear" w:color="auto" w:fill="auto"/>
            <w:noWrap/>
            <w:vAlign w:val="center"/>
          </w:tcPr>
          <w:p w14:paraId="570FC251">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723F0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74ABBD4C">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1F714986">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w:t>
            </w:r>
          </w:p>
        </w:tc>
        <w:tc>
          <w:tcPr>
            <w:tcW w:w="2848" w:type="pct"/>
            <w:tcBorders>
              <w:tl2br w:val="nil"/>
              <w:tr2bl w:val="nil"/>
            </w:tcBorders>
            <w:shd w:val="clear" w:color="auto" w:fill="auto"/>
            <w:noWrap/>
            <w:vAlign w:val="center"/>
          </w:tcPr>
          <w:p w14:paraId="7EFB267B">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蒸汽稳压系统</w:t>
            </w:r>
          </w:p>
        </w:tc>
        <w:tc>
          <w:tcPr>
            <w:tcW w:w="1004" w:type="pct"/>
            <w:tcBorders>
              <w:tl2br w:val="nil"/>
              <w:tr2bl w:val="nil"/>
            </w:tcBorders>
            <w:shd w:val="clear" w:color="auto" w:fill="auto"/>
            <w:noWrap/>
            <w:vAlign w:val="center"/>
          </w:tcPr>
          <w:p w14:paraId="05564A38">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r>
      <w:tr w14:paraId="03D55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4A63D8DC">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624768AF">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w:t>
            </w:r>
          </w:p>
        </w:tc>
        <w:tc>
          <w:tcPr>
            <w:tcW w:w="2848" w:type="pct"/>
            <w:tcBorders>
              <w:tl2br w:val="nil"/>
              <w:tr2bl w:val="nil"/>
            </w:tcBorders>
            <w:shd w:val="clear" w:color="auto" w:fill="auto"/>
            <w:noWrap/>
            <w:vAlign w:val="center"/>
          </w:tcPr>
          <w:p w14:paraId="7CEEE457">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清洗架存放库</w:t>
            </w:r>
          </w:p>
        </w:tc>
        <w:tc>
          <w:tcPr>
            <w:tcW w:w="1004" w:type="pct"/>
            <w:tcBorders>
              <w:tl2br w:val="nil"/>
              <w:tr2bl w:val="nil"/>
            </w:tcBorders>
            <w:shd w:val="clear" w:color="auto" w:fill="auto"/>
            <w:noWrap/>
            <w:vAlign w:val="center"/>
          </w:tcPr>
          <w:p w14:paraId="56CEDB15">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22CDC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5FD1A47D">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655B248D">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w:t>
            </w:r>
          </w:p>
        </w:tc>
        <w:tc>
          <w:tcPr>
            <w:tcW w:w="2848" w:type="pct"/>
            <w:tcBorders>
              <w:tl2br w:val="nil"/>
              <w:tr2bl w:val="nil"/>
            </w:tcBorders>
            <w:shd w:val="clear" w:color="auto" w:fill="auto"/>
            <w:noWrap/>
            <w:vAlign w:val="center"/>
          </w:tcPr>
          <w:p w14:paraId="10243588">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能源监控系统</w:t>
            </w:r>
          </w:p>
        </w:tc>
        <w:tc>
          <w:tcPr>
            <w:tcW w:w="1004" w:type="pct"/>
            <w:tcBorders>
              <w:tl2br w:val="nil"/>
              <w:tr2bl w:val="nil"/>
            </w:tcBorders>
            <w:shd w:val="clear" w:color="auto" w:fill="auto"/>
            <w:noWrap/>
            <w:vAlign w:val="center"/>
          </w:tcPr>
          <w:p w14:paraId="1453F7B4">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r>
      <w:tr w14:paraId="0F653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6EDA231E">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1EDFBF7A">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w:t>
            </w:r>
          </w:p>
        </w:tc>
        <w:tc>
          <w:tcPr>
            <w:tcW w:w="2848" w:type="pct"/>
            <w:tcBorders>
              <w:tl2br w:val="nil"/>
              <w:tr2bl w:val="nil"/>
            </w:tcBorders>
            <w:shd w:val="clear" w:color="auto" w:fill="auto"/>
            <w:noWrap/>
            <w:vAlign w:val="center"/>
          </w:tcPr>
          <w:p w14:paraId="54F26D5B">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物流仓储系统</w:t>
            </w:r>
          </w:p>
        </w:tc>
        <w:tc>
          <w:tcPr>
            <w:tcW w:w="1004" w:type="pct"/>
            <w:tcBorders>
              <w:tl2br w:val="nil"/>
              <w:tr2bl w:val="nil"/>
            </w:tcBorders>
            <w:shd w:val="clear" w:color="auto" w:fill="auto"/>
            <w:noWrap/>
            <w:vAlign w:val="center"/>
          </w:tcPr>
          <w:p w14:paraId="1D3582B0">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r>
      <w:tr w14:paraId="2255A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jc w:val="center"/>
        </w:trPr>
        <w:tc>
          <w:tcPr>
            <w:tcW w:w="740" w:type="pct"/>
            <w:vMerge w:val="restart"/>
            <w:tcBorders>
              <w:tl2br w:val="nil"/>
              <w:tr2bl w:val="nil"/>
            </w:tcBorders>
            <w:shd w:val="clear" w:color="auto" w:fill="auto"/>
            <w:noWrap/>
            <w:vAlign w:val="center"/>
          </w:tcPr>
          <w:p w14:paraId="52590582">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手术室设备</w:t>
            </w:r>
          </w:p>
        </w:tc>
        <w:tc>
          <w:tcPr>
            <w:tcW w:w="407" w:type="pct"/>
            <w:tcBorders>
              <w:tl2br w:val="nil"/>
              <w:tr2bl w:val="nil"/>
            </w:tcBorders>
            <w:shd w:val="clear" w:color="auto" w:fill="auto"/>
            <w:noWrap/>
            <w:vAlign w:val="center"/>
          </w:tcPr>
          <w:p w14:paraId="1BED92EA">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w:t>
            </w:r>
          </w:p>
        </w:tc>
        <w:tc>
          <w:tcPr>
            <w:tcW w:w="2848" w:type="pct"/>
            <w:tcBorders>
              <w:tl2br w:val="nil"/>
              <w:tr2bl w:val="nil"/>
            </w:tcBorders>
            <w:shd w:val="clear" w:color="auto" w:fill="auto"/>
            <w:noWrap/>
            <w:vAlign w:val="center"/>
          </w:tcPr>
          <w:p w14:paraId="2CD062E1">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脉动真空清洗消毒器</w:t>
            </w:r>
          </w:p>
        </w:tc>
        <w:tc>
          <w:tcPr>
            <w:tcW w:w="1004" w:type="pct"/>
            <w:tcBorders>
              <w:tl2br w:val="nil"/>
              <w:tr2bl w:val="nil"/>
            </w:tcBorders>
            <w:shd w:val="clear" w:color="auto" w:fill="auto"/>
            <w:noWrap/>
            <w:vAlign w:val="center"/>
          </w:tcPr>
          <w:p w14:paraId="055E79DD">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r>
      <w:tr w14:paraId="6FA33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52084E40">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7D9D2AB2">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w:t>
            </w:r>
          </w:p>
        </w:tc>
        <w:tc>
          <w:tcPr>
            <w:tcW w:w="2848" w:type="pct"/>
            <w:tcBorders>
              <w:tl2br w:val="nil"/>
              <w:tr2bl w:val="nil"/>
            </w:tcBorders>
            <w:shd w:val="clear" w:color="auto" w:fill="auto"/>
            <w:noWrap/>
            <w:vAlign w:val="center"/>
          </w:tcPr>
          <w:p w14:paraId="3E5306DC">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医用煮沸消毒器</w:t>
            </w:r>
          </w:p>
        </w:tc>
        <w:tc>
          <w:tcPr>
            <w:tcW w:w="1004" w:type="pct"/>
            <w:tcBorders>
              <w:tl2br w:val="nil"/>
              <w:tr2bl w:val="nil"/>
            </w:tcBorders>
            <w:shd w:val="clear" w:color="auto" w:fill="auto"/>
            <w:noWrap/>
            <w:vAlign w:val="center"/>
          </w:tcPr>
          <w:p w14:paraId="705C4D76">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r>
      <w:tr w14:paraId="1D660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0939F1EE">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352F5B9C">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w:t>
            </w:r>
          </w:p>
        </w:tc>
        <w:tc>
          <w:tcPr>
            <w:tcW w:w="2848" w:type="pct"/>
            <w:tcBorders>
              <w:tl2br w:val="nil"/>
              <w:tr2bl w:val="nil"/>
            </w:tcBorders>
            <w:shd w:val="clear" w:color="auto" w:fill="auto"/>
            <w:noWrap/>
            <w:vAlign w:val="center"/>
          </w:tcPr>
          <w:p w14:paraId="18D15F0B">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真空干燥柜</w:t>
            </w:r>
          </w:p>
        </w:tc>
        <w:tc>
          <w:tcPr>
            <w:tcW w:w="1004" w:type="pct"/>
            <w:tcBorders>
              <w:tl2br w:val="nil"/>
              <w:tr2bl w:val="nil"/>
            </w:tcBorders>
            <w:shd w:val="clear" w:color="auto" w:fill="auto"/>
            <w:noWrap/>
            <w:vAlign w:val="center"/>
          </w:tcPr>
          <w:p w14:paraId="4DC1B3C5">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1</w:t>
            </w:r>
          </w:p>
        </w:tc>
      </w:tr>
      <w:tr w14:paraId="33CD2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7" w:hRule="atLeast"/>
          <w:jc w:val="center"/>
        </w:trPr>
        <w:tc>
          <w:tcPr>
            <w:tcW w:w="740" w:type="pct"/>
            <w:vMerge w:val="continue"/>
            <w:tcBorders>
              <w:tl2br w:val="nil"/>
              <w:tr2bl w:val="nil"/>
            </w:tcBorders>
            <w:shd w:val="clear" w:color="auto" w:fill="auto"/>
            <w:noWrap/>
            <w:vAlign w:val="center"/>
          </w:tcPr>
          <w:p w14:paraId="0D4F5158">
            <w:pPr>
              <w:keepNext w:val="0"/>
              <w:keepLines w:val="0"/>
              <w:pageBreakBefore w:val="0"/>
              <w:kinsoku/>
              <w:wordWrap/>
              <w:overflowPunct/>
              <w:topLinePunct w:val="0"/>
              <w:autoSpaceDE/>
              <w:autoSpaceDN/>
              <w:bidi w:val="0"/>
              <w:snapToGrid w:val="0"/>
              <w:spacing w:line="440" w:lineRule="exact"/>
              <w:ind w:left="0" w:leftChars="0"/>
              <w:jc w:val="center"/>
              <w:rPr>
                <w:rFonts w:hint="eastAsia" w:ascii="仿宋" w:hAnsi="仿宋" w:eastAsia="仿宋" w:cs="仿宋"/>
                <w:i w:val="0"/>
                <w:iCs w:val="0"/>
                <w:color w:val="auto"/>
                <w:sz w:val="24"/>
                <w:szCs w:val="24"/>
                <w:u w:val="none"/>
              </w:rPr>
            </w:pPr>
          </w:p>
        </w:tc>
        <w:tc>
          <w:tcPr>
            <w:tcW w:w="407" w:type="pct"/>
            <w:tcBorders>
              <w:tl2br w:val="nil"/>
              <w:tr2bl w:val="nil"/>
            </w:tcBorders>
            <w:shd w:val="clear" w:color="auto" w:fill="auto"/>
            <w:noWrap/>
            <w:vAlign w:val="center"/>
          </w:tcPr>
          <w:p w14:paraId="4F07B276">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w:t>
            </w:r>
          </w:p>
        </w:tc>
        <w:tc>
          <w:tcPr>
            <w:tcW w:w="2848" w:type="pct"/>
            <w:tcBorders>
              <w:tl2br w:val="nil"/>
              <w:tr2bl w:val="nil"/>
            </w:tcBorders>
            <w:shd w:val="clear" w:color="auto" w:fill="auto"/>
            <w:noWrap/>
            <w:vAlign w:val="center"/>
          </w:tcPr>
          <w:p w14:paraId="1FB28413">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有害气体浓度报警器</w:t>
            </w:r>
          </w:p>
        </w:tc>
        <w:tc>
          <w:tcPr>
            <w:tcW w:w="1004" w:type="pct"/>
            <w:tcBorders>
              <w:tl2br w:val="nil"/>
              <w:tr2bl w:val="nil"/>
            </w:tcBorders>
            <w:shd w:val="clear" w:color="auto" w:fill="auto"/>
            <w:noWrap/>
            <w:vAlign w:val="center"/>
          </w:tcPr>
          <w:p w14:paraId="1637A540">
            <w:pPr>
              <w:keepNext w:val="0"/>
              <w:keepLines w:val="0"/>
              <w:pageBreakBefore w:val="0"/>
              <w:widowControl/>
              <w:suppressLineNumbers w:val="0"/>
              <w:kinsoku/>
              <w:wordWrap/>
              <w:overflowPunct/>
              <w:topLinePunct w:val="0"/>
              <w:autoSpaceDE/>
              <w:autoSpaceDN/>
              <w:bidi w:val="0"/>
              <w:snapToGrid w:val="0"/>
              <w:spacing w:line="440" w:lineRule="exact"/>
              <w:ind w:left="0" w:leftChars="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r>
    </w:tbl>
    <w:p w14:paraId="20D7CC7E">
      <w:pPr>
        <w:pStyle w:val="6"/>
        <w:keepNext w:val="0"/>
        <w:keepLines w:val="0"/>
        <w:pageBreakBefore w:val="0"/>
        <w:numPr>
          <w:ilvl w:val="0"/>
          <w:numId w:val="0"/>
        </w:numPr>
        <w:kinsoku/>
        <w:wordWrap/>
        <w:overflowPunct/>
        <w:topLinePunct w:val="0"/>
        <w:autoSpaceDE/>
        <w:autoSpaceDN/>
        <w:bidi w:val="0"/>
        <w:adjustRightInd w:val="0"/>
        <w:snapToGrid w:val="0"/>
        <w:spacing w:line="440" w:lineRule="exact"/>
        <w:ind w:left="0" w:leftChars="0"/>
        <w:rPr>
          <w:rFonts w:hint="eastAsia" w:ascii="仿宋" w:hAnsi="仿宋" w:eastAsia="仿宋" w:cs="仿宋"/>
          <w:sz w:val="28"/>
          <w:szCs w:val="28"/>
          <w:lang w:val="en-US" w:eastAsia="zh-CN"/>
        </w:rPr>
      </w:pPr>
    </w:p>
    <w:p w14:paraId="0B0B1721">
      <w:pPr>
        <w:pStyle w:val="6"/>
        <w:keepNext w:val="0"/>
        <w:keepLines w:val="0"/>
        <w:pageBreakBefore w:val="0"/>
        <w:numPr>
          <w:ilvl w:val="0"/>
          <w:numId w:val="0"/>
        </w:numPr>
        <w:kinsoku/>
        <w:wordWrap/>
        <w:overflowPunct/>
        <w:topLinePunct w:val="0"/>
        <w:autoSpaceDE/>
        <w:autoSpaceDN/>
        <w:bidi w:val="0"/>
        <w:adjustRightInd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2、主要技术指标：</w:t>
      </w:r>
    </w:p>
    <w:p w14:paraId="433BD24F">
      <w:pPr>
        <w:keepNext w:val="0"/>
        <w:keepLines w:val="0"/>
        <w:pageBreakBefore w:val="0"/>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2.1</w:t>
      </w:r>
      <w:r>
        <w:rPr>
          <w:rFonts w:hint="eastAsia" w:ascii="仿宋" w:hAnsi="仿宋" w:eastAsia="仿宋" w:cs="仿宋"/>
          <w:b/>
          <w:bCs/>
          <w:sz w:val="28"/>
          <w:szCs w:val="28"/>
        </w:rPr>
        <w:t>脉动真空灭菌器</w:t>
      </w:r>
      <w:r>
        <w:rPr>
          <w:rFonts w:hint="eastAsia" w:ascii="仿宋" w:hAnsi="仿宋" w:eastAsia="仿宋" w:cs="仿宋"/>
          <w:b/>
          <w:bCs/>
          <w:sz w:val="28"/>
          <w:szCs w:val="28"/>
          <w:lang w:eastAsia="zh-CN"/>
        </w:rPr>
        <w:t>主要技术指标（</w:t>
      </w:r>
      <w:r>
        <w:rPr>
          <w:rFonts w:hint="eastAsia" w:ascii="仿宋" w:hAnsi="仿宋" w:eastAsia="仿宋" w:cs="仿宋"/>
          <w:b/>
          <w:bCs/>
          <w:sz w:val="28"/>
          <w:szCs w:val="28"/>
          <w:lang w:val="en-US" w:eastAsia="zh-CN"/>
        </w:rPr>
        <w:t>核心产品</w:t>
      </w:r>
      <w:r>
        <w:rPr>
          <w:rFonts w:hint="eastAsia" w:ascii="仿宋" w:hAnsi="仿宋" w:eastAsia="仿宋" w:cs="仿宋"/>
          <w:b/>
          <w:bCs/>
          <w:sz w:val="28"/>
          <w:szCs w:val="28"/>
          <w:lang w:eastAsia="zh-CN"/>
        </w:rPr>
        <w:t>）</w:t>
      </w:r>
    </w:p>
    <w:p w14:paraId="659BE2A3">
      <w:pPr>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容积：≥2000L。</w:t>
      </w:r>
    </w:p>
    <w:p w14:paraId="209EA853">
      <w:pPr>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（2）外接蒸汽</w:t>
      </w:r>
      <w:r>
        <w:rPr>
          <w:rFonts w:hint="eastAsia" w:ascii="仿宋" w:hAnsi="仿宋" w:eastAsia="仿宋" w:cs="仿宋"/>
          <w:sz w:val="28"/>
          <w:szCs w:val="28"/>
        </w:rPr>
        <w:t>。</w:t>
      </w:r>
    </w:p>
    <w:p w14:paraId="066E8A12">
      <w:pPr>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（3）全自动平移门</w:t>
      </w:r>
      <w:r>
        <w:rPr>
          <w:rFonts w:hint="eastAsia" w:ascii="仿宋" w:hAnsi="仿宋" w:eastAsia="仿宋" w:cs="仿宋"/>
          <w:sz w:val="28"/>
          <w:szCs w:val="28"/>
        </w:rPr>
        <w:t>。</w:t>
      </w:r>
    </w:p>
    <w:p w14:paraId="2C6E460C">
      <w:pPr>
        <w:pStyle w:val="6"/>
        <w:keepNext w:val="0"/>
        <w:keepLines w:val="0"/>
        <w:pageBreakBefore w:val="0"/>
        <w:numPr>
          <w:ilvl w:val="0"/>
          <w:numId w:val="0"/>
        </w:numPr>
        <w:kinsoku/>
        <w:wordWrap/>
        <w:overflowPunct/>
        <w:topLinePunct w:val="0"/>
        <w:autoSpaceDE/>
        <w:autoSpaceDN/>
        <w:bidi w:val="0"/>
        <w:adjustRightInd w:val="0"/>
        <w:snapToGrid w:val="0"/>
        <w:spacing w:line="440" w:lineRule="exact"/>
        <w:ind w:left="0" w:leftChars="0" w:firstLine="562" w:firstLineChars="200"/>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2.2</w:t>
      </w:r>
      <w:r>
        <w:rPr>
          <w:rFonts w:hint="eastAsia" w:ascii="仿宋" w:hAnsi="仿宋" w:eastAsia="仿宋" w:cs="仿宋"/>
          <w:b/>
          <w:bCs/>
          <w:sz w:val="28"/>
          <w:szCs w:val="28"/>
          <w:lang w:eastAsia="zh-CN"/>
        </w:rPr>
        <w:t>环氧乙烷</w:t>
      </w:r>
      <w:r>
        <w:rPr>
          <w:rFonts w:hint="eastAsia" w:ascii="仿宋" w:hAnsi="仿宋" w:eastAsia="仿宋" w:cs="仿宋"/>
          <w:b/>
          <w:bCs/>
          <w:sz w:val="28"/>
          <w:szCs w:val="28"/>
        </w:rPr>
        <w:t>灭菌器</w:t>
      </w:r>
      <w:r>
        <w:rPr>
          <w:rFonts w:hint="eastAsia" w:ascii="仿宋" w:hAnsi="仿宋" w:eastAsia="仿宋" w:cs="仿宋"/>
          <w:b/>
          <w:bCs/>
          <w:sz w:val="28"/>
          <w:szCs w:val="28"/>
          <w:lang w:eastAsia="zh-CN"/>
        </w:rPr>
        <w:t>主要技术指标</w:t>
      </w:r>
    </w:p>
    <w:p w14:paraId="735C73D9">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rPr>
      </w:pPr>
      <w:r>
        <w:rPr>
          <w:rStyle w:val="7"/>
          <w:rFonts w:hint="eastAsia" w:ascii="仿宋" w:hAnsi="仿宋" w:eastAsia="仿宋" w:cs="仿宋"/>
          <w:b w:val="0"/>
          <w:bCs w:val="0"/>
          <w:color w:val="000000"/>
          <w:kern w:val="0"/>
          <w:sz w:val="28"/>
          <w:szCs w:val="28"/>
          <w:lang w:val="en-US"/>
        </w:rPr>
        <w:t>（1）</w:t>
      </w:r>
      <w:r>
        <w:rPr>
          <w:rStyle w:val="7"/>
          <w:rFonts w:hint="eastAsia" w:ascii="仿宋" w:hAnsi="仿宋" w:eastAsia="仿宋" w:cs="仿宋"/>
          <w:b w:val="0"/>
          <w:bCs w:val="0"/>
          <w:color w:val="000000"/>
          <w:kern w:val="0"/>
          <w:sz w:val="28"/>
          <w:szCs w:val="28"/>
        </w:rPr>
        <w:t>总容积：≥2</w:t>
      </w:r>
      <w:r>
        <w:rPr>
          <w:rStyle w:val="7"/>
          <w:rFonts w:hint="eastAsia" w:ascii="仿宋" w:hAnsi="仿宋" w:eastAsia="仿宋" w:cs="仿宋"/>
          <w:b w:val="0"/>
          <w:bCs w:val="0"/>
          <w:color w:val="000000"/>
          <w:kern w:val="0"/>
          <w:sz w:val="28"/>
          <w:szCs w:val="28"/>
          <w:lang w:val="en-US"/>
        </w:rPr>
        <w:t>30</w:t>
      </w:r>
      <w:r>
        <w:rPr>
          <w:rStyle w:val="7"/>
          <w:rFonts w:hint="eastAsia" w:ascii="仿宋" w:hAnsi="仿宋" w:eastAsia="仿宋" w:cs="仿宋"/>
          <w:b w:val="0"/>
          <w:bCs w:val="0"/>
          <w:color w:val="000000"/>
          <w:kern w:val="0"/>
          <w:sz w:val="28"/>
          <w:szCs w:val="28"/>
        </w:rPr>
        <w:t>L。</w:t>
      </w:r>
    </w:p>
    <w:p w14:paraId="2949B03E">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rPr>
      </w:pPr>
      <w:r>
        <w:rPr>
          <w:rStyle w:val="7"/>
          <w:rFonts w:hint="eastAsia" w:ascii="仿宋" w:hAnsi="仿宋" w:eastAsia="仿宋" w:cs="仿宋"/>
          <w:b w:val="0"/>
          <w:bCs w:val="0"/>
          <w:color w:val="000000"/>
          <w:kern w:val="0"/>
          <w:sz w:val="28"/>
          <w:szCs w:val="28"/>
          <w:lang w:val="en-US"/>
        </w:rPr>
        <w:t>（2）</w:t>
      </w:r>
      <w:r>
        <w:rPr>
          <w:rStyle w:val="7"/>
          <w:rFonts w:hint="eastAsia" w:ascii="仿宋" w:hAnsi="仿宋" w:eastAsia="仿宋" w:cs="仿宋"/>
          <w:b w:val="0"/>
          <w:bCs w:val="0"/>
          <w:color w:val="000000"/>
          <w:kern w:val="0"/>
          <w:sz w:val="28"/>
          <w:szCs w:val="28"/>
        </w:rPr>
        <w:t>腔体材质： 采用导热性强的铝材。</w:t>
      </w:r>
    </w:p>
    <w:p w14:paraId="44316CF6">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Fonts w:hint="eastAsia" w:ascii="仿宋" w:hAnsi="仿宋" w:eastAsia="仿宋" w:cs="仿宋"/>
          <w:b/>
          <w:bCs/>
          <w:sz w:val="28"/>
          <w:szCs w:val="28"/>
          <w:lang w:val="en-US" w:eastAsia="zh-CN"/>
        </w:rPr>
      </w:pPr>
      <w:r>
        <w:rPr>
          <w:rStyle w:val="7"/>
          <w:rFonts w:hint="eastAsia" w:ascii="仿宋" w:hAnsi="仿宋" w:eastAsia="仿宋" w:cs="仿宋"/>
          <w:b w:val="0"/>
          <w:bCs w:val="0"/>
          <w:color w:val="000000"/>
          <w:kern w:val="0"/>
          <w:sz w:val="28"/>
          <w:szCs w:val="28"/>
          <w:lang w:val="en-US"/>
        </w:rPr>
        <w:t>（3）灭菌+脉动通风解析+尾气处理一体机，联动运行。</w:t>
      </w:r>
    </w:p>
    <w:p w14:paraId="464CF1EE">
      <w:pPr>
        <w:pStyle w:val="6"/>
        <w:keepNext w:val="0"/>
        <w:keepLines w:val="0"/>
        <w:pageBreakBefore w:val="0"/>
        <w:numPr>
          <w:ilvl w:val="0"/>
          <w:numId w:val="0"/>
        </w:numPr>
        <w:kinsoku/>
        <w:wordWrap/>
        <w:overflowPunct/>
        <w:topLinePunct w:val="0"/>
        <w:autoSpaceDE/>
        <w:autoSpaceDN/>
        <w:bidi w:val="0"/>
        <w:adjustRightInd w:val="0"/>
        <w:snapToGrid w:val="0"/>
        <w:spacing w:line="440" w:lineRule="exact"/>
        <w:ind w:left="0" w:leftChars="0" w:firstLine="562" w:firstLineChars="200"/>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2.3.</w:t>
      </w:r>
      <w:r>
        <w:rPr>
          <w:rFonts w:hint="eastAsia" w:ascii="仿宋" w:hAnsi="仿宋" w:eastAsia="仿宋" w:cs="仿宋"/>
          <w:b/>
          <w:bCs/>
          <w:sz w:val="28"/>
          <w:szCs w:val="28"/>
          <w:lang w:eastAsia="zh-CN"/>
        </w:rPr>
        <w:t>快速生物</w:t>
      </w:r>
      <w:r>
        <w:rPr>
          <w:rFonts w:hint="eastAsia" w:ascii="仿宋" w:hAnsi="仿宋" w:eastAsia="仿宋" w:cs="仿宋"/>
          <w:b/>
          <w:bCs/>
          <w:sz w:val="28"/>
          <w:szCs w:val="28"/>
          <w:lang w:val="en-US" w:eastAsia="zh-CN"/>
        </w:rPr>
        <w:t>阅读器</w:t>
      </w:r>
      <w:r>
        <w:rPr>
          <w:rFonts w:hint="eastAsia" w:ascii="仿宋" w:hAnsi="仿宋" w:eastAsia="仿宋" w:cs="仿宋"/>
          <w:b/>
          <w:bCs/>
          <w:sz w:val="28"/>
          <w:szCs w:val="28"/>
          <w:lang w:eastAsia="zh-CN"/>
        </w:rPr>
        <w:t>主要技术指标</w:t>
      </w:r>
    </w:p>
    <w:p w14:paraId="0BE84550">
      <w:pPr>
        <w:keepNext w:val="0"/>
        <w:keepLines w:val="0"/>
        <w:pageBreakBefore w:val="0"/>
        <w:widowControl/>
        <w:kinsoku/>
        <w:wordWrap/>
        <w:overflowPunct/>
        <w:topLinePunct w:val="0"/>
        <w:autoSpaceDE/>
        <w:autoSpaceDN/>
        <w:bidi w:val="0"/>
        <w:snapToGrid w:val="0"/>
        <w:spacing w:line="440" w:lineRule="exact"/>
        <w:ind w:left="559" w:leftChars="266" w:firstLine="0" w:firstLineChars="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 xml:space="preserve">（1）可实现0.5小时压力蒸汽灭菌生物监测。                                                                                             （2）培养时间  阴性≤0.5小时。                            </w:t>
      </w:r>
    </w:p>
    <w:p w14:paraId="395C3C70">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 xml:space="preserve">（3）培养孔数≥10个。                                              </w:t>
      </w:r>
    </w:p>
    <w:p w14:paraId="38FF5EAE">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2.4</w:t>
      </w:r>
      <w:r>
        <w:rPr>
          <w:rFonts w:hint="eastAsia" w:ascii="仿宋" w:hAnsi="仿宋" w:eastAsia="仿宋" w:cs="仿宋"/>
          <w:b/>
          <w:bCs/>
          <w:sz w:val="28"/>
          <w:szCs w:val="28"/>
          <w:lang w:eastAsia="zh-CN"/>
        </w:rPr>
        <w:t>全自动多舱式清洗消毒器主要技术指标</w:t>
      </w:r>
    </w:p>
    <w:p w14:paraId="7417CBED">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Fonts w:hint="eastAsia" w:ascii="仿宋" w:hAnsi="仿宋" w:eastAsia="仿宋" w:cs="仿宋"/>
          <w:sz w:val="28"/>
          <w:szCs w:val="28"/>
          <w:lang w:val="en-US" w:eastAsia="zh-CN"/>
        </w:rPr>
        <w:t>（1）</w:t>
      </w:r>
      <w:r>
        <w:rPr>
          <w:rStyle w:val="7"/>
          <w:rFonts w:hint="eastAsia" w:ascii="仿宋" w:hAnsi="仿宋" w:eastAsia="仿宋" w:cs="仿宋"/>
          <w:b w:val="0"/>
          <w:bCs w:val="0"/>
          <w:color w:val="000000"/>
          <w:kern w:val="0"/>
          <w:sz w:val="28"/>
          <w:szCs w:val="28"/>
          <w:lang w:val="en-US" w:eastAsia="zh-CN"/>
        </w:rPr>
        <w:t>清洗舱、消毒舱体、干燥舱单个容积≥520L</w:t>
      </w:r>
    </w:p>
    <w:p w14:paraId="2812DAA1">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 xml:space="preserve">（2）清洗架材质316L不锈钢                                                                                                                                                                                                                                                                                                                                                                                                  </w:t>
      </w:r>
    </w:p>
    <w:p w14:paraId="187C0F05">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（3）门通道 双门通道型、双门可实现互锁</w:t>
      </w:r>
    </w:p>
    <w:p w14:paraId="48229A9E">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Fonts w:hint="eastAsia" w:ascii="仿宋" w:hAnsi="仿宋" w:eastAsia="仿宋" w:cs="仿宋"/>
          <w:b/>
          <w:bCs/>
          <w:sz w:val="28"/>
          <w:szCs w:val="28"/>
          <w:lang w:val="en-US" w:eastAsia="zh-CN"/>
        </w:rPr>
      </w:pPr>
      <w:r>
        <w:rPr>
          <w:rStyle w:val="7"/>
          <w:rFonts w:hint="eastAsia" w:ascii="仿宋" w:hAnsi="仿宋" w:eastAsia="仿宋" w:cs="仿宋"/>
          <w:b w:val="0"/>
          <w:bCs w:val="0"/>
          <w:color w:val="000000"/>
          <w:kern w:val="0"/>
          <w:sz w:val="28"/>
          <w:szCs w:val="28"/>
          <w:lang w:val="en-US" w:eastAsia="zh-CN"/>
        </w:rPr>
        <w:t>（4）开门方式 自动上开门</w:t>
      </w:r>
    </w:p>
    <w:p w14:paraId="2C6D8E54">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2.5</w:t>
      </w:r>
      <w:r>
        <w:rPr>
          <w:rFonts w:hint="eastAsia" w:ascii="仿宋" w:hAnsi="仿宋" w:eastAsia="仿宋" w:cs="仿宋"/>
          <w:b/>
          <w:bCs/>
          <w:sz w:val="28"/>
          <w:szCs w:val="28"/>
          <w:lang w:eastAsia="zh-CN"/>
        </w:rPr>
        <w:t>软式内镜全自动清洗消毒器主要技术指标</w:t>
      </w:r>
    </w:p>
    <w:p w14:paraId="28EECEC9">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（1）容积 ≥100L</w:t>
      </w:r>
    </w:p>
    <w:p w14:paraId="3605E65A">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（2）开门方式 两个舱体分别向上下自动开门，方便操作</w:t>
      </w:r>
    </w:p>
    <w:p w14:paraId="4BA79714">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（3）通道类型 双门通道型、双门可实现互锁，</w:t>
      </w:r>
    </w:p>
    <w:p w14:paraId="579BCCC3">
      <w:pPr>
        <w:keepNext w:val="0"/>
        <w:keepLines w:val="0"/>
        <w:pageBreakBefore w:val="0"/>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2.6</w:t>
      </w:r>
      <w:r>
        <w:rPr>
          <w:rFonts w:hint="eastAsia" w:ascii="仿宋" w:hAnsi="仿宋" w:eastAsia="仿宋" w:cs="仿宋"/>
          <w:b/>
          <w:bCs/>
          <w:sz w:val="28"/>
          <w:szCs w:val="28"/>
          <w:lang w:eastAsia="zh-CN"/>
        </w:rPr>
        <w:t>高效全自动清洗消毒器主要技术指标（</w:t>
      </w:r>
      <w:r>
        <w:rPr>
          <w:rFonts w:hint="eastAsia" w:ascii="仿宋" w:hAnsi="仿宋" w:eastAsia="仿宋" w:cs="仿宋"/>
          <w:b/>
          <w:bCs/>
          <w:sz w:val="28"/>
          <w:szCs w:val="28"/>
          <w:lang w:val="en-US" w:eastAsia="zh-CN"/>
        </w:rPr>
        <w:t>核心产品</w:t>
      </w:r>
      <w:r>
        <w:rPr>
          <w:rFonts w:hint="eastAsia" w:ascii="仿宋" w:hAnsi="仿宋" w:eastAsia="仿宋" w:cs="仿宋"/>
          <w:b/>
          <w:bCs/>
          <w:sz w:val="28"/>
          <w:szCs w:val="28"/>
          <w:lang w:eastAsia="zh-CN"/>
        </w:rPr>
        <w:t>）</w:t>
      </w:r>
    </w:p>
    <w:p w14:paraId="23669C8E">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（1）容积 ≥520L</w:t>
      </w:r>
    </w:p>
    <w:p w14:paraId="5E6BD40C">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（2）开门方式 自动下开门</w:t>
      </w:r>
    </w:p>
    <w:p w14:paraId="228D268C">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（3）双风机供风，双级加热系统</w:t>
      </w:r>
    </w:p>
    <w:p w14:paraId="24E6A090">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2.7</w:t>
      </w:r>
      <w:r>
        <w:rPr>
          <w:rFonts w:hint="eastAsia" w:ascii="仿宋" w:hAnsi="仿宋" w:eastAsia="仿宋" w:cs="仿宋"/>
          <w:b/>
          <w:bCs/>
          <w:sz w:val="28"/>
          <w:szCs w:val="28"/>
          <w:lang w:eastAsia="zh-CN"/>
        </w:rPr>
        <w:t>脉动真空清洗消毒器主要技术指标（</w:t>
      </w:r>
      <w:r>
        <w:rPr>
          <w:rFonts w:hint="eastAsia" w:ascii="仿宋" w:hAnsi="仿宋" w:eastAsia="仿宋" w:cs="仿宋"/>
          <w:b/>
          <w:bCs/>
          <w:sz w:val="28"/>
          <w:szCs w:val="28"/>
          <w:lang w:val="en-US" w:eastAsia="zh-CN"/>
        </w:rPr>
        <w:t>核心产品</w:t>
      </w:r>
      <w:r>
        <w:rPr>
          <w:rFonts w:hint="eastAsia" w:ascii="仿宋" w:hAnsi="仿宋" w:eastAsia="仿宋" w:cs="仿宋"/>
          <w:b/>
          <w:bCs/>
          <w:sz w:val="28"/>
          <w:szCs w:val="28"/>
          <w:lang w:eastAsia="zh-CN"/>
        </w:rPr>
        <w:t>）</w:t>
      </w:r>
    </w:p>
    <w:p w14:paraId="5D30923A">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（1）容积 ≥200L</w:t>
      </w:r>
    </w:p>
    <w:p w14:paraId="1F813055">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（2）加热方式 蒸汽加热</w:t>
      </w:r>
    </w:p>
    <w:p w14:paraId="19A692E1">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Fonts w:hint="eastAsia" w:ascii="仿宋" w:hAnsi="仿宋" w:eastAsia="仿宋" w:cs="仿宋"/>
          <w:b/>
          <w:bCs/>
          <w:sz w:val="28"/>
          <w:szCs w:val="28"/>
          <w:lang w:val="en-US" w:eastAsia="zh-CN"/>
        </w:rPr>
      </w:pPr>
      <w:r>
        <w:rPr>
          <w:rStyle w:val="7"/>
          <w:rFonts w:hint="eastAsia" w:ascii="仿宋" w:hAnsi="仿宋" w:eastAsia="仿宋" w:cs="仿宋"/>
          <w:b w:val="0"/>
          <w:bCs w:val="0"/>
          <w:color w:val="000000"/>
          <w:kern w:val="0"/>
          <w:sz w:val="28"/>
          <w:szCs w:val="28"/>
          <w:lang w:val="en-US" w:eastAsia="zh-CN"/>
        </w:rPr>
        <w:t xml:space="preserve">（3）超声波功率可调 </w:t>
      </w:r>
    </w:p>
    <w:p w14:paraId="77C880D4">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2.8</w:t>
      </w:r>
      <w:r>
        <w:rPr>
          <w:rFonts w:hint="eastAsia" w:ascii="仿宋" w:hAnsi="仿宋" w:eastAsia="仿宋" w:cs="仿宋"/>
          <w:b/>
          <w:bCs/>
          <w:sz w:val="28"/>
          <w:szCs w:val="28"/>
          <w:lang w:eastAsia="zh-CN"/>
        </w:rPr>
        <w:t>温度压力检测仪主要技术指标</w:t>
      </w:r>
    </w:p>
    <w:p w14:paraId="3AC1CA50">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（1）双温度软线探头</w:t>
      </w:r>
    </w:p>
    <w:p w14:paraId="144B93A3">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（2）温度分辨率:0.001℃</w:t>
      </w:r>
    </w:p>
    <w:p w14:paraId="15BE3761">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（3）压力测量范围:压力测量范围:0kPa至400kPaABS</w:t>
      </w:r>
    </w:p>
    <w:p w14:paraId="352E4ECD">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2.9</w:t>
      </w:r>
      <w:r>
        <w:rPr>
          <w:rFonts w:hint="eastAsia" w:ascii="仿宋" w:hAnsi="仿宋" w:eastAsia="仿宋" w:cs="仿宋"/>
          <w:b/>
          <w:bCs/>
          <w:sz w:val="28"/>
          <w:szCs w:val="28"/>
          <w:lang w:eastAsia="zh-CN"/>
        </w:rPr>
        <w:t>多功能清洗中心主要技术指标</w:t>
      </w:r>
    </w:p>
    <w:p w14:paraId="31127DE2">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（1）台面及背板采用SUS304优质不锈钢</w:t>
      </w:r>
    </w:p>
    <w:p w14:paraId="022969AB">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（2）具备蒸汽清洗、超声清洗、煮沸消毒功能</w:t>
      </w:r>
    </w:p>
    <w:p w14:paraId="3C468C87">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（3）煮沸槽内架自动升降</w:t>
      </w:r>
    </w:p>
    <w:p w14:paraId="33671099">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2.10</w:t>
      </w:r>
      <w:r>
        <w:rPr>
          <w:rFonts w:hint="eastAsia" w:ascii="仿宋" w:hAnsi="仿宋" w:eastAsia="仿宋" w:cs="仿宋"/>
          <w:b/>
          <w:bCs/>
          <w:sz w:val="28"/>
          <w:szCs w:val="28"/>
          <w:lang w:eastAsia="zh-CN"/>
        </w:rPr>
        <w:t>内镜清洗工作站主要技术指标</w:t>
      </w:r>
    </w:p>
    <w:p w14:paraId="6667F77E">
      <w:pPr>
        <w:keepNext w:val="0"/>
        <w:keepLines w:val="0"/>
        <w:pageBreakBefore w:val="0"/>
        <w:widowControl/>
        <w:numPr>
          <w:ilvl w:val="0"/>
          <w:numId w:val="0"/>
        </w:numPr>
        <w:suppressLineNumbers w:val="0"/>
        <w:kinsoku/>
        <w:wordWrap/>
        <w:overflowPunct/>
        <w:topLinePunct w:val="0"/>
        <w:autoSpaceDE/>
        <w:autoSpaceDN/>
        <w:bidi w:val="0"/>
        <w:snapToGrid w:val="0"/>
        <w:spacing w:line="440" w:lineRule="exact"/>
        <w:ind w:left="0" w:leftChars="0" w:firstLine="560" w:firstLineChars="200"/>
        <w:jc w:val="both"/>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（1）材质要求：采用不锈钢材质</w:t>
      </w:r>
    </w:p>
    <w:p w14:paraId="031349C3">
      <w:pPr>
        <w:pStyle w:val="2"/>
        <w:keepNext w:val="0"/>
        <w:keepLines w:val="0"/>
        <w:pageBreakBefore w:val="0"/>
        <w:numPr>
          <w:ilvl w:val="0"/>
          <w:numId w:val="0"/>
        </w:numPr>
        <w:kinsoku/>
        <w:wordWrap/>
        <w:overflowPunct/>
        <w:topLinePunct w:val="0"/>
        <w:autoSpaceDE/>
        <w:autoSpaceDN/>
        <w:bidi w:val="0"/>
        <w:snapToGrid w:val="0"/>
        <w:spacing w:after="0" w:afterLines="0" w:line="440" w:lineRule="exact"/>
        <w:ind w:left="0" w:leftChars="0" w:firstLine="560" w:firstLineChars="200"/>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（2）根据需求定制流程及柜子。</w:t>
      </w:r>
    </w:p>
    <w:p w14:paraId="39BF5A32">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2.11</w:t>
      </w:r>
      <w:r>
        <w:rPr>
          <w:rFonts w:hint="eastAsia" w:ascii="仿宋" w:hAnsi="仿宋" w:eastAsia="仿宋" w:cs="仿宋"/>
          <w:b/>
          <w:bCs/>
          <w:sz w:val="28"/>
          <w:szCs w:val="28"/>
          <w:lang w:eastAsia="zh-CN"/>
        </w:rPr>
        <w:t>医用干燥柜主要技术指标</w:t>
      </w:r>
    </w:p>
    <w:p w14:paraId="2B9AB993">
      <w:pPr>
        <w:keepNext w:val="0"/>
        <w:keepLines w:val="0"/>
        <w:pageBreakBefore w:val="0"/>
        <w:widowControl/>
        <w:suppressLineNumbers w:val="0"/>
        <w:kinsoku/>
        <w:wordWrap/>
        <w:overflowPunct/>
        <w:topLinePunct w:val="0"/>
        <w:autoSpaceDE/>
        <w:autoSpaceDN/>
        <w:bidi w:val="0"/>
        <w:snapToGrid w:val="0"/>
        <w:spacing w:line="440" w:lineRule="exact"/>
        <w:ind w:left="0" w:leftChars="0" w:firstLine="560" w:firstLineChars="200"/>
        <w:jc w:val="left"/>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（1）容积：≥500L</w:t>
      </w:r>
      <w:r>
        <w:rPr>
          <w:rFonts w:hint="eastAsia" w:ascii="仿宋" w:hAnsi="仿宋" w:eastAsia="仿宋" w:cs="仿宋"/>
          <w:b w:val="0"/>
          <w:bCs/>
          <w:i w:val="0"/>
          <w:color w:val="auto"/>
          <w:kern w:val="0"/>
          <w:sz w:val="28"/>
          <w:szCs w:val="28"/>
          <w:u w:val="none"/>
          <w:lang w:val="en-US" w:eastAsia="zh-CN" w:bidi="ar"/>
        </w:rPr>
        <w:tab/>
      </w:r>
      <w:r>
        <w:rPr>
          <w:rFonts w:hint="eastAsia" w:ascii="仿宋" w:hAnsi="仿宋" w:eastAsia="仿宋" w:cs="仿宋"/>
          <w:b w:val="0"/>
          <w:bCs/>
          <w:i w:val="0"/>
          <w:color w:val="auto"/>
          <w:kern w:val="0"/>
          <w:sz w:val="28"/>
          <w:szCs w:val="28"/>
          <w:u w:val="none"/>
          <w:lang w:val="en-US" w:eastAsia="zh-CN" w:bidi="ar"/>
        </w:rPr>
        <w:tab/>
      </w:r>
      <w:r>
        <w:rPr>
          <w:rFonts w:hint="eastAsia" w:ascii="仿宋" w:hAnsi="仿宋" w:eastAsia="仿宋" w:cs="仿宋"/>
          <w:b w:val="0"/>
          <w:bCs/>
          <w:i w:val="0"/>
          <w:color w:val="auto"/>
          <w:kern w:val="0"/>
          <w:sz w:val="28"/>
          <w:szCs w:val="28"/>
          <w:u w:val="none"/>
          <w:lang w:val="en-US" w:eastAsia="zh-CN" w:bidi="ar"/>
        </w:rPr>
        <w:tab/>
      </w:r>
      <w:r>
        <w:rPr>
          <w:rFonts w:hint="eastAsia" w:ascii="仿宋" w:hAnsi="仿宋" w:eastAsia="仿宋" w:cs="仿宋"/>
          <w:b w:val="0"/>
          <w:bCs/>
          <w:i w:val="0"/>
          <w:color w:val="auto"/>
          <w:kern w:val="0"/>
          <w:sz w:val="28"/>
          <w:szCs w:val="28"/>
          <w:u w:val="none"/>
          <w:lang w:val="en-US" w:eastAsia="zh-CN" w:bidi="ar"/>
        </w:rPr>
        <w:tab/>
      </w:r>
      <w:r>
        <w:rPr>
          <w:rFonts w:hint="eastAsia" w:ascii="仿宋" w:hAnsi="仿宋" w:eastAsia="仿宋" w:cs="仿宋"/>
          <w:b w:val="0"/>
          <w:bCs/>
          <w:i w:val="0"/>
          <w:color w:val="auto"/>
          <w:kern w:val="0"/>
          <w:sz w:val="28"/>
          <w:szCs w:val="28"/>
          <w:u w:val="none"/>
          <w:lang w:val="en-US" w:eastAsia="zh-CN" w:bidi="ar"/>
        </w:rPr>
        <w:tab/>
      </w:r>
    </w:p>
    <w:p w14:paraId="71822FCB">
      <w:pPr>
        <w:keepNext w:val="0"/>
        <w:keepLines w:val="0"/>
        <w:pageBreakBefore w:val="0"/>
        <w:widowControl/>
        <w:suppressLineNumbers w:val="0"/>
        <w:kinsoku/>
        <w:wordWrap/>
        <w:overflowPunct/>
        <w:topLinePunct w:val="0"/>
        <w:autoSpaceDE/>
        <w:autoSpaceDN/>
        <w:bidi w:val="0"/>
        <w:snapToGrid w:val="0"/>
        <w:spacing w:line="440" w:lineRule="exact"/>
        <w:ind w:left="0" w:leftChars="0" w:firstLine="560" w:firstLineChars="200"/>
        <w:jc w:val="left"/>
        <w:textAlignment w:val="center"/>
        <w:rPr>
          <w:rFonts w:hint="eastAsia" w:ascii="仿宋" w:hAnsi="仿宋" w:eastAsia="仿宋" w:cs="仿宋"/>
          <w:sz w:val="28"/>
          <w:szCs w:val="28"/>
          <w:lang w:val="en-US" w:eastAsia="zh-CN"/>
        </w:rPr>
      </w:pPr>
      <w:r>
        <w:rPr>
          <w:rFonts w:hint="eastAsia" w:ascii="仿宋" w:hAnsi="仿宋" w:eastAsia="仿宋" w:cs="仿宋"/>
          <w:b w:val="0"/>
          <w:bCs/>
          <w:i w:val="0"/>
          <w:color w:val="auto"/>
          <w:kern w:val="0"/>
          <w:sz w:val="28"/>
          <w:szCs w:val="28"/>
          <w:u w:val="none"/>
          <w:lang w:val="en-US" w:eastAsia="zh-CN" w:bidi="ar"/>
        </w:rPr>
        <w:t>（2）装载容量：可一次性处理≥16个DIN标准器械托盘或≥48根麻醉/呼吸管道</w:t>
      </w:r>
      <w:r>
        <w:rPr>
          <w:rFonts w:hint="eastAsia" w:ascii="仿宋" w:hAnsi="仿宋" w:eastAsia="仿宋" w:cs="仿宋"/>
          <w:b w:val="0"/>
          <w:bCs/>
          <w:i w:val="0"/>
          <w:color w:val="auto"/>
          <w:kern w:val="0"/>
          <w:sz w:val="28"/>
          <w:szCs w:val="28"/>
          <w:u w:val="none"/>
          <w:lang w:val="en-US" w:eastAsia="zh-CN" w:bidi="ar"/>
        </w:rPr>
        <w:tab/>
      </w:r>
      <w:r>
        <w:rPr>
          <w:rFonts w:hint="eastAsia" w:ascii="仿宋" w:hAnsi="仿宋" w:eastAsia="仿宋" w:cs="仿宋"/>
          <w:b w:val="0"/>
          <w:bCs/>
          <w:i w:val="0"/>
          <w:color w:val="auto"/>
          <w:kern w:val="0"/>
          <w:sz w:val="28"/>
          <w:szCs w:val="28"/>
          <w:u w:val="none"/>
          <w:lang w:val="en-US" w:eastAsia="zh-CN" w:bidi="ar"/>
        </w:rPr>
        <w:tab/>
      </w:r>
      <w:r>
        <w:rPr>
          <w:rFonts w:hint="eastAsia" w:ascii="仿宋" w:hAnsi="仿宋" w:eastAsia="仿宋" w:cs="仿宋"/>
          <w:b w:val="0"/>
          <w:bCs/>
          <w:i w:val="0"/>
          <w:color w:val="auto"/>
          <w:kern w:val="0"/>
          <w:sz w:val="28"/>
          <w:szCs w:val="28"/>
          <w:u w:val="none"/>
          <w:lang w:val="en-US" w:eastAsia="zh-CN" w:bidi="ar"/>
        </w:rPr>
        <w:tab/>
      </w:r>
    </w:p>
    <w:p w14:paraId="7778BA49">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2.12</w:t>
      </w:r>
      <w:r>
        <w:rPr>
          <w:rFonts w:hint="eastAsia" w:ascii="仿宋" w:hAnsi="仿宋" w:eastAsia="仿宋" w:cs="仿宋"/>
          <w:b/>
          <w:bCs/>
          <w:sz w:val="28"/>
          <w:szCs w:val="28"/>
          <w:lang w:eastAsia="zh-CN"/>
        </w:rPr>
        <w:t>真空干燥柜主要技术指标</w:t>
      </w:r>
    </w:p>
    <w:p w14:paraId="67BE6597">
      <w:pPr>
        <w:keepNext w:val="0"/>
        <w:keepLines w:val="0"/>
        <w:pageBreakBefore w:val="0"/>
        <w:widowControl/>
        <w:suppressLineNumbers w:val="0"/>
        <w:kinsoku/>
        <w:wordWrap/>
        <w:overflowPunct/>
        <w:topLinePunct w:val="0"/>
        <w:autoSpaceDE/>
        <w:autoSpaceDN/>
        <w:bidi w:val="0"/>
        <w:snapToGrid w:val="0"/>
        <w:spacing w:line="440" w:lineRule="exact"/>
        <w:ind w:left="0" w:leftChars="0" w:firstLine="560" w:firstLineChars="200"/>
        <w:jc w:val="left"/>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（1）方形舱体，上下双舱体</w:t>
      </w:r>
    </w:p>
    <w:p w14:paraId="591CC39B">
      <w:pPr>
        <w:keepNext w:val="0"/>
        <w:keepLines w:val="0"/>
        <w:pageBreakBefore w:val="0"/>
        <w:widowControl/>
        <w:suppressLineNumbers w:val="0"/>
        <w:kinsoku/>
        <w:wordWrap/>
        <w:overflowPunct/>
        <w:topLinePunct w:val="0"/>
        <w:autoSpaceDE/>
        <w:autoSpaceDN/>
        <w:bidi w:val="0"/>
        <w:snapToGrid w:val="0"/>
        <w:spacing w:line="440" w:lineRule="exact"/>
        <w:ind w:left="0" w:leftChars="0" w:firstLine="560" w:firstLineChars="200"/>
        <w:jc w:val="left"/>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（2）≥100L</w:t>
      </w:r>
    </w:p>
    <w:p w14:paraId="30D70326">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2.13</w:t>
      </w:r>
      <w:r>
        <w:rPr>
          <w:rFonts w:hint="eastAsia" w:ascii="仿宋" w:hAnsi="仿宋" w:eastAsia="仿宋" w:cs="仿宋"/>
          <w:b/>
          <w:bCs/>
          <w:sz w:val="28"/>
          <w:szCs w:val="28"/>
          <w:lang w:eastAsia="zh-CN"/>
        </w:rPr>
        <w:t>水处理系统主要技术指标</w:t>
      </w:r>
    </w:p>
    <w:p w14:paraId="0C880F2F">
      <w:pPr>
        <w:keepNext w:val="0"/>
        <w:keepLines w:val="0"/>
        <w:pageBreakBefore w:val="0"/>
        <w:widowControl/>
        <w:suppressLineNumbers w:val="0"/>
        <w:kinsoku/>
        <w:wordWrap/>
        <w:overflowPunct/>
        <w:topLinePunct w:val="0"/>
        <w:autoSpaceDE/>
        <w:autoSpaceDN/>
        <w:bidi w:val="0"/>
        <w:snapToGrid w:val="0"/>
        <w:spacing w:line="440" w:lineRule="exact"/>
        <w:ind w:left="0" w:leftChars="0" w:firstLine="560" w:firstLineChars="200"/>
        <w:jc w:val="left"/>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 xml:space="preserve">（1）产水量 1500L/h/套（25℃） </w:t>
      </w:r>
    </w:p>
    <w:p w14:paraId="274B049C">
      <w:pPr>
        <w:keepNext w:val="0"/>
        <w:keepLines w:val="0"/>
        <w:pageBreakBefore w:val="0"/>
        <w:widowControl/>
        <w:suppressLineNumbers w:val="0"/>
        <w:kinsoku/>
        <w:wordWrap/>
        <w:overflowPunct/>
        <w:topLinePunct w:val="0"/>
        <w:autoSpaceDE/>
        <w:autoSpaceDN/>
        <w:bidi w:val="0"/>
        <w:snapToGrid w:val="0"/>
        <w:spacing w:line="440" w:lineRule="exact"/>
        <w:ind w:left="0" w:leftChars="0" w:firstLine="560" w:firstLineChars="200"/>
        <w:jc w:val="left"/>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 xml:space="preserve">（2）水利用率 ≥60% </w:t>
      </w:r>
    </w:p>
    <w:p w14:paraId="287F068F">
      <w:pPr>
        <w:keepNext w:val="0"/>
        <w:keepLines w:val="0"/>
        <w:pageBreakBefore w:val="0"/>
        <w:widowControl/>
        <w:suppressLineNumbers w:val="0"/>
        <w:kinsoku/>
        <w:wordWrap/>
        <w:overflowPunct/>
        <w:topLinePunct w:val="0"/>
        <w:autoSpaceDE/>
        <w:autoSpaceDN/>
        <w:bidi w:val="0"/>
        <w:snapToGrid w:val="0"/>
        <w:spacing w:line="440" w:lineRule="exact"/>
        <w:ind w:left="0" w:leftChars="0" w:firstLine="560" w:firstLineChars="200"/>
        <w:jc w:val="left"/>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 xml:space="preserve">（3）脱盐率 ≥ 99% </w:t>
      </w:r>
    </w:p>
    <w:p w14:paraId="68F47CB7">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2.14</w:t>
      </w:r>
      <w:r>
        <w:rPr>
          <w:rFonts w:hint="eastAsia" w:ascii="仿宋" w:hAnsi="仿宋" w:eastAsia="仿宋" w:cs="仿宋"/>
          <w:b/>
          <w:bCs/>
          <w:sz w:val="28"/>
          <w:szCs w:val="28"/>
          <w:lang w:eastAsia="zh-CN"/>
        </w:rPr>
        <w:t>酸性氧化电位水机主要技术指标</w:t>
      </w:r>
    </w:p>
    <w:p w14:paraId="621A9123">
      <w:pPr>
        <w:keepNext w:val="0"/>
        <w:keepLines w:val="0"/>
        <w:pageBreakBefore w:val="0"/>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碱水生成量：碱性还原电位水生成量：2.0L/min</w:t>
      </w:r>
    </w:p>
    <w:p w14:paraId="19B10FAE">
      <w:pPr>
        <w:keepNext w:val="0"/>
        <w:keepLines w:val="0"/>
        <w:pageBreakBefore w:val="0"/>
        <w:kinsoku/>
        <w:wordWrap/>
        <w:overflowPunct/>
        <w:topLinePunct w:val="0"/>
        <w:autoSpaceDE/>
        <w:autoSpaceDN/>
        <w:bidi w:val="0"/>
        <w:snapToGrid w:val="0"/>
        <w:spacing w:line="440" w:lineRule="exact"/>
        <w:ind w:left="0" w:leftChars="0" w:firstLine="560" w:firstLineChars="200"/>
        <w:jc w:val="lef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（2）</w:t>
      </w:r>
      <w:r>
        <w:rPr>
          <w:rFonts w:hint="eastAsia" w:ascii="仿宋" w:hAnsi="仿宋" w:eastAsia="仿宋" w:cs="仿宋"/>
          <w:b w:val="0"/>
          <w:bCs/>
          <w:color w:val="auto"/>
          <w:sz w:val="28"/>
          <w:szCs w:val="28"/>
        </w:rPr>
        <w:t>酸水生成量：酸性氧化电位水生成量：2.0L/min</w:t>
      </w:r>
    </w:p>
    <w:p w14:paraId="67F2930F">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2.15</w:t>
      </w:r>
      <w:r>
        <w:rPr>
          <w:rFonts w:hint="eastAsia" w:ascii="仿宋" w:hAnsi="仿宋" w:eastAsia="仿宋" w:cs="仿宋"/>
          <w:b/>
          <w:bCs/>
          <w:sz w:val="28"/>
          <w:szCs w:val="28"/>
          <w:lang w:eastAsia="zh-CN"/>
        </w:rPr>
        <w:t>双极反渗透纯水机主要技术指标</w:t>
      </w:r>
    </w:p>
    <w:p w14:paraId="54C6AEC9">
      <w:pPr>
        <w:keepNext w:val="0"/>
        <w:keepLines w:val="0"/>
        <w:pageBreakBefore w:val="0"/>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纯水产水量： ≥</w:t>
      </w:r>
      <w:r>
        <w:rPr>
          <w:rFonts w:hint="eastAsia" w:ascii="仿宋" w:hAnsi="仿宋" w:eastAsia="仿宋" w:cs="仿宋"/>
          <w:b w:val="0"/>
          <w:bCs/>
          <w:color w:val="auto"/>
          <w:sz w:val="28"/>
          <w:szCs w:val="28"/>
          <w:lang w:val="en-US" w:eastAsia="zh-CN"/>
        </w:rPr>
        <w:t>10</w:t>
      </w:r>
      <w:r>
        <w:rPr>
          <w:rFonts w:hint="eastAsia" w:ascii="仿宋" w:hAnsi="仿宋" w:eastAsia="仿宋" w:cs="仿宋"/>
          <w:b w:val="0"/>
          <w:bCs/>
          <w:color w:val="auto"/>
          <w:sz w:val="28"/>
          <w:szCs w:val="28"/>
        </w:rPr>
        <w:t>00L/H（25℃）</w:t>
      </w:r>
    </w:p>
    <w:p w14:paraId="4602DF2A">
      <w:pPr>
        <w:keepNext w:val="0"/>
        <w:keepLines w:val="0"/>
        <w:pageBreakBefore w:val="0"/>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（2）</w:t>
      </w:r>
      <w:r>
        <w:rPr>
          <w:rFonts w:hint="eastAsia" w:ascii="仿宋" w:hAnsi="仿宋" w:eastAsia="仿宋" w:cs="仿宋"/>
          <w:b w:val="0"/>
          <w:bCs/>
          <w:color w:val="auto"/>
          <w:sz w:val="28"/>
          <w:szCs w:val="28"/>
        </w:rPr>
        <w:t>控制方式 采用</w:t>
      </w:r>
      <w:r>
        <w:rPr>
          <w:rFonts w:hint="eastAsia" w:ascii="仿宋" w:hAnsi="仿宋" w:eastAsia="仿宋" w:cs="仿宋"/>
          <w:b w:val="0"/>
          <w:bCs/>
          <w:color w:val="auto"/>
          <w:sz w:val="28"/>
          <w:szCs w:val="28"/>
          <w:lang w:val="en-US" w:eastAsia="zh-CN"/>
        </w:rPr>
        <w:t>PLC全自动控制</w:t>
      </w: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rPr>
        <w:t>自动开停机</w:t>
      </w:r>
    </w:p>
    <w:p w14:paraId="5FDDE1D3">
      <w:pPr>
        <w:keepNext w:val="0"/>
        <w:keepLines w:val="0"/>
        <w:pageBreakBefore w:val="0"/>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b/>
          <w:bCs/>
          <w:sz w:val="28"/>
          <w:szCs w:val="28"/>
          <w:lang w:val="en-US" w:eastAsia="zh-CN"/>
        </w:rPr>
      </w:pP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 xml:space="preserve">水处理方式 </w:t>
      </w:r>
      <w:r>
        <w:rPr>
          <w:rFonts w:hint="eastAsia" w:ascii="仿宋" w:hAnsi="仿宋" w:eastAsia="仿宋" w:cs="仿宋"/>
          <w:b w:val="0"/>
          <w:bCs/>
          <w:color w:val="auto"/>
          <w:sz w:val="28"/>
          <w:szCs w:val="28"/>
          <w:lang w:eastAsia="zh-CN"/>
        </w:rPr>
        <w:t>采用双</w:t>
      </w:r>
      <w:r>
        <w:rPr>
          <w:rFonts w:hint="eastAsia" w:ascii="仿宋" w:hAnsi="仿宋" w:eastAsia="仿宋" w:cs="仿宋"/>
          <w:b w:val="0"/>
          <w:bCs/>
          <w:color w:val="auto"/>
          <w:sz w:val="28"/>
          <w:szCs w:val="28"/>
        </w:rPr>
        <w:t>级反渗透</w:t>
      </w:r>
    </w:p>
    <w:p w14:paraId="1BB968AD">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2.16</w:t>
      </w:r>
      <w:r>
        <w:rPr>
          <w:rFonts w:hint="eastAsia" w:ascii="仿宋" w:hAnsi="仿宋" w:eastAsia="仿宋" w:cs="仿宋"/>
          <w:b/>
          <w:bCs/>
          <w:sz w:val="28"/>
          <w:szCs w:val="28"/>
          <w:lang w:eastAsia="zh-CN"/>
        </w:rPr>
        <w:t>纯蒸汽发生器主要技术指标</w:t>
      </w:r>
    </w:p>
    <w:p w14:paraId="1E745E6C">
      <w:pPr>
        <w:pStyle w:val="2"/>
        <w:keepNext w:val="0"/>
        <w:keepLines w:val="0"/>
        <w:pageBreakBefore w:val="0"/>
        <w:kinsoku/>
        <w:wordWrap/>
        <w:overflowPunct/>
        <w:topLinePunct w:val="0"/>
        <w:autoSpaceDE/>
        <w:autoSpaceDN/>
        <w:bidi w:val="0"/>
        <w:snapToGrid w:val="0"/>
        <w:spacing w:after="0" w:afterLines="0" w:line="440" w:lineRule="exact"/>
        <w:ind w:left="0" w:leftChars="0" w:firstLine="560" w:firstLineChars="200"/>
        <w:rPr>
          <w:rFonts w:hint="eastAsia" w:ascii="仿宋" w:hAnsi="仿宋" w:eastAsia="仿宋" w:cs="仿宋"/>
          <w:b w:val="0"/>
          <w:bCs/>
          <w:color w:val="auto"/>
          <w:sz w:val="28"/>
          <w:szCs w:val="28"/>
          <w:lang w:val="en-US" w:eastAsia="zh-CN" w:bidi="ar-SA"/>
        </w:rPr>
      </w:pPr>
      <w:r>
        <w:rPr>
          <w:rFonts w:hint="eastAsia" w:ascii="仿宋" w:hAnsi="仿宋" w:eastAsia="仿宋" w:cs="仿宋"/>
          <w:b w:val="0"/>
          <w:bCs/>
          <w:color w:val="auto"/>
          <w:sz w:val="28"/>
          <w:szCs w:val="28"/>
          <w:lang w:val="en-US" w:eastAsia="zh-CN" w:bidi="ar-SA"/>
        </w:rPr>
        <w:t xml:space="preserve">（1）产气量  ≥1500kg/h </w:t>
      </w:r>
    </w:p>
    <w:p w14:paraId="7F3949D1">
      <w:pPr>
        <w:pStyle w:val="2"/>
        <w:keepNext w:val="0"/>
        <w:keepLines w:val="0"/>
        <w:pageBreakBefore w:val="0"/>
        <w:kinsoku/>
        <w:wordWrap/>
        <w:overflowPunct/>
        <w:topLinePunct w:val="0"/>
        <w:autoSpaceDE/>
        <w:autoSpaceDN/>
        <w:bidi w:val="0"/>
        <w:snapToGrid w:val="0"/>
        <w:spacing w:after="0" w:afterLines="0" w:line="440" w:lineRule="exact"/>
        <w:ind w:left="0" w:leftChars="0" w:firstLine="560" w:firstLineChars="200"/>
        <w:rPr>
          <w:rFonts w:hint="eastAsia" w:ascii="仿宋" w:hAnsi="仿宋" w:eastAsia="仿宋" w:cs="仿宋"/>
          <w:b w:val="0"/>
          <w:bCs/>
          <w:color w:val="auto"/>
          <w:sz w:val="28"/>
          <w:szCs w:val="28"/>
          <w:lang w:val="en-US" w:eastAsia="zh-CN" w:bidi="ar-SA"/>
        </w:rPr>
      </w:pPr>
      <w:r>
        <w:rPr>
          <w:rFonts w:hint="eastAsia" w:ascii="仿宋" w:hAnsi="仿宋" w:eastAsia="仿宋" w:cs="仿宋"/>
          <w:b w:val="0"/>
          <w:bCs/>
          <w:color w:val="auto"/>
          <w:sz w:val="28"/>
          <w:szCs w:val="28"/>
          <w:lang w:val="en-US" w:eastAsia="zh-CN" w:bidi="ar-SA"/>
        </w:rPr>
        <w:t>（2）设计压力： 管程：≥0.9MPa ≥壳程：0.9MPa</w:t>
      </w:r>
    </w:p>
    <w:p w14:paraId="37E88EDE">
      <w:pPr>
        <w:pStyle w:val="2"/>
        <w:keepNext w:val="0"/>
        <w:keepLines w:val="0"/>
        <w:pageBreakBefore w:val="0"/>
        <w:kinsoku/>
        <w:wordWrap/>
        <w:overflowPunct/>
        <w:topLinePunct w:val="0"/>
        <w:autoSpaceDE/>
        <w:autoSpaceDN/>
        <w:bidi w:val="0"/>
        <w:snapToGrid w:val="0"/>
        <w:spacing w:after="0" w:afterLines="0" w:line="440" w:lineRule="exact"/>
        <w:ind w:left="0" w:leftChars="0" w:firstLine="560" w:firstLineChars="200"/>
        <w:rPr>
          <w:rFonts w:hint="eastAsia" w:ascii="仿宋" w:hAnsi="仿宋" w:eastAsia="仿宋" w:cs="仿宋"/>
          <w:b w:val="0"/>
          <w:bCs/>
          <w:color w:val="auto"/>
          <w:sz w:val="28"/>
          <w:szCs w:val="28"/>
          <w:lang w:val="en-US" w:eastAsia="zh-CN" w:bidi="ar-SA"/>
        </w:rPr>
      </w:pPr>
      <w:r>
        <w:rPr>
          <w:rFonts w:hint="eastAsia" w:ascii="仿宋" w:hAnsi="仿宋" w:eastAsia="仿宋" w:cs="仿宋"/>
          <w:b w:val="0"/>
          <w:bCs/>
          <w:color w:val="auto"/>
          <w:sz w:val="28"/>
          <w:szCs w:val="28"/>
          <w:lang w:val="en-US" w:eastAsia="zh-CN" w:bidi="ar-SA"/>
        </w:rPr>
        <w:t>（3）设计温度： ≥180℃</w:t>
      </w:r>
    </w:p>
    <w:p w14:paraId="74989A24">
      <w:pPr>
        <w:pStyle w:val="2"/>
        <w:keepNext w:val="0"/>
        <w:keepLines w:val="0"/>
        <w:pageBreakBefore w:val="0"/>
        <w:kinsoku/>
        <w:wordWrap/>
        <w:overflowPunct/>
        <w:topLinePunct w:val="0"/>
        <w:autoSpaceDE/>
        <w:autoSpaceDN/>
        <w:bidi w:val="0"/>
        <w:snapToGrid w:val="0"/>
        <w:spacing w:after="0" w:afterLines="0" w:line="440" w:lineRule="exact"/>
        <w:ind w:left="0" w:leftChars="0" w:firstLine="560" w:firstLineChars="200"/>
        <w:rPr>
          <w:rFonts w:hint="eastAsia" w:ascii="仿宋" w:hAnsi="仿宋" w:eastAsia="仿宋" w:cs="仿宋"/>
          <w:b w:val="0"/>
          <w:bCs/>
          <w:color w:val="auto"/>
          <w:sz w:val="28"/>
          <w:szCs w:val="28"/>
          <w:lang w:val="en-US" w:eastAsia="zh-CN" w:bidi="ar-SA"/>
        </w:rPr>
      </w:pPr>
      <w:r>
        <w:rPr>
          <w:rFonts w:hint="eastAsia" w:ascii="仿宋" w:hAnsi="仿宋" w:eastAsia="仿宋" w:cs="仿宋"/>
          <w:b w:val="0"/>
          <w:bCs/>
          <w:color w:val="auto"/>
          <w:sz w:val="28"/>
          <w:szCs w:val="28"/>
          <w:lang w:val="en-US" w:eastAsia="zh-CN" w:bidi="ar-SA"/>
        </w:rPr>
        <w:t xml:space="preserve">（4）工作压力： ≥0.8MPa </w:t>
      </w:r>
    </w:p>
    <w:p w14:paraId="3A191F52">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2.17</w:t>
      </w:r>
      <w:r>
        <w:rPr>
          <w:rFonts w:hint="eastAsia" w:ascii="仿宋" w:hAnsi="仿宋" w:eastAsia="仿宋" w:cs="仿宋"/>
          <w:b/>
          <w:bCs/>
          <w:sz w:val="28"/>
          <w:szCs w:val="28"/>
          <w:lang w:eastAsia="zh-CN"/>
        </w:rPr>
        <w:t>包装传送系统主要技术指标</w:t>
      </w:r>
    </w:p>
    <w:p w14:paraId="12625CD0">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（1）采用反向双列链板结构，直线并列式安装</w:t>
      </w:r>
    </w:p>
    <w:p w14:paraId="6EAE7949">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（2）采用链条-链轮驱动方式，搭配SEW一体式减速变频电机。 </w:t>
      </w:r>
    </w:p>
    <w:p w14:paraId="247873CA">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（3）长度特制</w:t>
      </w:r>
    </w:p>
    <w:p w14:paraId="6A2B82B6">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2.18</w:t>
      </w:r>
      <w:r>
        <w:rPr>
          <w:rFonts w:hint="eastAsia" w:ascii="仿宋" w:hAnsi="仿宋" w:eastAsia="仿宋" w:cs="仿宋"/>
          <w:b/>
          <w:bCs/>
          <w:sz w:val="28"/>
          <w:szCs w:val="28"/>
          <w:lang w:eastAsia="zh-CN"/>
        </w:rPr>
        <w:t>洁净蒸汽发生器主要技术指标</w:t>
      </w:r>
    </w:p>
    <w:p w14:paraId="081736A9">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（1）功率≥120KW</w:t>
      </w:r>
    </w:p>
    <w:p w14:paraId="4BE4D406">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（2）磁翻柱式液位计</w:t>
      </w:r>
    </w:p>
    <w:p w14:paraId="4DA1CD02">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2.19</w:t>
      </w:r>
      <w:r>
        <w:rPr>
          <w:rFonts w:hint="eastAsia" w:ascii="仿宋" w:hAnsi="仿宋" w:eastAsia="仿宋" w:cs="仿宋"/>
          <w:b/>
          <w:bCs/>
          <w:sz w:val="28"/>
          <w:szCs w:val="28"/>
          <w:lang w:eastAsia="zh-CN"/>
        </w:rPr>
        <w:t>蒸汽稳压系统主要技术指标</w:t>
      </w:r>
    </w:p>
    <w:p w14:paraId="62CF2DAA">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（1）工作压力：0.1-1MPa。</w:t>
      </w:r>
    </w:p>
    <w:p w14:paraId="1A74D358">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（2）管路材质：304不锈钢管路，法兰连接。</w:t>
      </w:r>
    </w:p>
    <w:p w14:paraId="14E564A2">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（3）汽水分离器：汽水分离器安装在减压阀的上游。</w:t>
      </w:r>
    </w:p>
    <w:p w14:paraId="5480C43F">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2.20</w:t>
      </w:r>
      <w:r>
        <w:rPr>
          <w:rFonts w:hint="eastAsia" w:ascii="仿宋" w:hAnsi="仿宋" w:eastAsia="仿宋" w:cs="仿宋"/>
          <w:b/>
          <w:bCs/>
          <w:sz w:val="28"/>
          <w:szCs w:val="28"/>
          <w:lang w:eastAsia="zh-CN"/>
        </w:rPr>
        <w:t>清洗架存放库主要技术指标</w:t>
      </w:r>
    </w:p>
    <w:p w14:paraId="13BAF961">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（1）用于不同清洗架的存放</w:t>
      </w:r>
    </w:p>
    <w:p w14:paraId="352C82DC">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（2）配备码垛机器人，对清洗架进行自动存取</w:t>
      </w:r>
    </w:p>
    <w:p w14:paraId="65FA576F">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（3）可存放9个清洗架</w:t>
      </w:r>
    </w:p>
    <w:p w14:paraId="1C21DDBC">
      <w:pPr>
        <w:pStyle w:val="6"/>
        <w:keepNext w:val="0"/>
        <w:keepLines w:val="0"/>
        <w:pageBreakBefore w:val="0"/>
        <w:numPr>
          <w:ilvl w:val="0"/>
          <w:numId w:val="0"/>
        </w:numPr>
        <w:kinsoku/>
        <w:wordWrap/>
        <w:overflowPunct/>
        <w:topLinePunct w:val="0"/>
        <w:autoSpaceDE/>
        <w:autoSpaceDN/>
        <w:bidi w:val="0"/>
        <w:snapToGrid w:val="0"/>
        <w:spacing w:line="440" w:lineRule="exact"/>
        <w:ind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2.21</w:t>
      </w:r>
      <w:r>
        <w:rPr>
          <w:rFonts w:hint="eastAsia" w:ascii="仿宋" w:hAnsi="仿宋" w:eastAsia="仿宋" w:cs="仿宋"/>
          <w:b/>
          <w:bCs/>
          <w:sz w:val="28"/>
          <w:szCs w:val="28"/>
          <w:lang w:eastAsia="zh-CN"/>
        </w:rPr>
        <w:t>能源监控系统主要技术指标</w:t>
      </w:r>
    </w:p>
    <w:p w14:paraId="1316F45C">
      <w:pPr>
        <w:keepNext w:val="0"/>
        <w:keepLines w:val="0"/>
        <w:pageBreakBefore w:val="0"/>
        <w:widowControl/>
        <w:suppressLineNumbers w:val="0"/>
        <w:kinsoku/>
        <w:wordWrap/>
        <w:overflowPunct/>
        <w:topLinePunct w:val="0"/>
        <w:autoSpaceDE/>
        <w:autoSpaceDN/>
        <w:bidi w:val="0"/>
        <w:snapToGrid w:val="0"/>
        <w:spacing w:line="440" w:lineRule="exact"/>
        <w:ind w:left="0" w:leftChars="0" w:firstLine="560" w:firstLineChars="20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（1）现场控制面板</w:t>
      </w:r>
      <w:r>
        <w:rPr>
          <w:rFonts w:hint="eastAsia" w:ascii="仿宋" w:hAnsi="仿宋" w:eastAsia="仿宋" w:cs="仿宋"/>
          <w:i w:val="0"/>
          <w:iCs w:val="0"/>
          <w:color w:val="000000"/>
          <w:sz w:val="28"/>
          <w:szCs w:val="28"/>
          <w:u w:val="none"/>
        </w:rPr>
        <w:t xml:space="preserve"> </w:t>
      </w:r>
      <w:r>
        <w:rPr>
          <w:rFonts w:hint="eastAsia" w:ascii="仿宋" w:hAnsi="仿宋" w:eastAsia="仿宋" w:cs="仿宋"/>
          <w:i w:val="0"/>
          <w:iCs w:val="0"/>
          <w:color w:val="000000"/>
          <w:kern w:val="0"/>
          <w:sz w:val="28"/>
          <w:szCs w:val="28"/>
          <w:u w:val="none"/>
          <w:lang w:val="en-US" w:eastAsia="zh-CN" w:bidi="ar"/>
        </w:rPr>
        <w:t>工业一体机  CPU D2250 1.85GHz 内存：4GB或 支持千兆网卡，RS485通讯，RS232通讯</w:t>
      </w:r>
    </w:p>
    <w:p w14:paraId="08D4BD91">
      <w:pPr>
        <w:keepNext w:val="0"/>
        <w:keepLines w:val="0"/>
        <w:pageBreakBefore w:val="0"/>
        <w:widowControl/>
        <w:suppressLineNumbers w:val="0"/>
        <w:kinsoku/>
        <w:wordWrap/>
        <w:overflowPunct/>
        <w:topLinePunct w:val="0"/>
        <w:autoSpaceDE/>
        <w:autoSpaceDN/>
        <w:bidi w:val="0"/>
        <w:snapToGrid w:val="0"/>
        <w:spacing w:line="440" w:lineRule="exact"/>
        <w:ind w:left="0" w:leftChars="0" w:firstLine="560" w:firstLineChars="200"/>
        <w:jc w:val="left"/>
        <w:textAlignment w:val="center"/>
        <w:rPr>
          <w:rFonts w:hint="eastAsia" w:ascii="仿宋" w:hAnsi="仿宋" w:eastAsia="仿宋" w:cs="仿宋"/>
          <w:b/>
          <w:bCs/>
          <w:sz w:val="28"/>
          <w:szCs w:val="28"/>
          <w:lang w:val="en-US" w:eastAsia="zh-CN"/>
        </w:rPr>
      </w:pPr>
      <w:r>
        <w:rPr>
          <w:rFonts w:hint="eastAsia" w:ascii="仿宋" w:hAnsi="仿宋" w:eastAsia="仿宋" w:cs="仿宋"/>
          <w:i w:val="0"/>
          <w:iCs w:val="0"/>
          <w:color w:val="000000"/>
          <w:kern w:val="0"/>
          <w:sz w:val="28"/>
          <w:szCs w:val="28"/>
          <w:u w:val="none"/>
          <w:lang w:val="en-US" w:eastAsia="zh-CN" w:bidi="ar"/>
        </w:rPr>
        <w:t>（2）水流量计</w:t>
      </w:r>
      <w:r>
        <w:rPr>
          <w:rFonts w:hint="eastAsia" w:ascii="仿宋" w:hAnsi="仿宋" w:eastAsia="仿宋" w:cs="仿宋"/>
          <w:i w:val="0"/>
          <w:iCs w:val="0"/>
          <w:color w:val="000000"/>
          <w:sz w:val="28"/>
          <w:szCs w:val="28"/>
          <w:u w:val="none"/>
        </w:rPr>
        <w:t xml:space="preserve"> </w:t>
      </w:r>
      <w:r>
        <w:rPr>
          <w:rFonts w:hint="eastAsia" w:ascii="仿宋" w:hAnsi="仿宋" w:eastAsia="仿宋" w:cs="仿宋"/>
          <w:i w:val="0"/>
          <w:iCs w:val="0"/>
          <w:color w:val="000000"/>
          <w:kern w:val="0"/>
          <w:sz w:val="28"/>
          <w:szCs w:val="28"/>
          <w:u w:val="none"/>
          <w:lang w:val="en-US" w:eastAsia="zh-CN" w:bidi="ar"/>
        </w:rPr>
        <w:t>工作温度：-15~60℃</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（3）中央调度系统，用于医院消毒供应中心与手术室和临床科室之间进行手术器械等物品的智慧化物流运输</w:t>
      </w:r>
    </w:p>
    <w:p w14:paraId="521B859E">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2.22</w:t>
      </w:r>
      <w:r>
        <w:rPr>
          <w:rFonts w:hint="eastAsia" w:ascii="仿宋" w:hAnsi="仿宋" w:eastAsia="仿宋" w:cs="仿宋"/>
          <w:b/>
          <w:bCs/>
          <w:sz w:val="28"/>
          <w:szCs w:val="28"/>
          <w:lang w:eastAsia="zh-CN"/>
        </w:rPr>
        <w:t>物流仓储主要技术指标</w:t>
      </w:r>
    </w:p>
    <w:p w14:paraId="41FB46DE">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22-1组合污物清洗槽</w:t>
      </w:r>
      <w:r>
        <w:rPr>
          <w:rFonts w:hint="eastAsia" w:ascii="仿宋" w:hAnsi="仿宋" w:eastAsia="仿宋" w:cs="仿宋"/>
          <w:sz w:val="28"/>
          <w:szCs w:val="28"/>
          <w:lang w:val="en-US" w:eastAsia="zh-CN"/>
        </w:rPr>
        <w:t>2套</w:t>
      </w:r>
    </w:p>
    <w:p w14:paraId="427030CD">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（1）不锈钢材质；</w:t>
      </w:r>
    </w:p>
    <w:p w14:paraId="16053A2A">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（2）双槽+干燥台结构，水槽采用模具拉伸成型，边角圆弧无锐边，美观耐用；</w:t>
      </w:r>
    </w:p>
    <w:p w14:paraId="1A410EAA">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22-2互锁传递窗</w:t>
      </w:r>
      <w:r>
        <w:rPr>
          <w:rFonts w:hint="eastAsia" w:ascii="仿宋" w:hAnsi="仿宋" w:eastAsia="仿宋" w:cs="仿宋"/>
          <w:sz w:val="28"/>
          <w:szCs w:val="28"/>
          <w:lang w:val="en-US" w:eastAsia="zh-CN"/>
        </w:rPr>
        <w:t>5个</w:t>
      </w:r>
    </w:p>
    <w:p w14:paraId="62EF2D96">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（1）不锈钢材质；</w:t>
      </w:r>
    </w:p>
    <w:p w14:paraId="32265662">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（2）通道内带紫外线灯可对传递窗内消毒；</w:t>
      </w:r>
    </w:p>
    <w:p w14:paraId="6A4BF7F6">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22-3有害气体浓度检测系统</w:t>
      </w:r>
      <w:r>
        <w:rPr>
          <w:rFonts w:hint="eastAsia" w:ascii="仿宋" w:hAnsi="仿宋" w:eastAsia="仿宋" w:cs="仿宋"/>
          <w:sz w:val="28"/>
          <w:szCs w:val="28"/>
          <w:lang w:val="en-US" w:eastAsia="zh-CN"/>
        </w:rPr>
        <w:t>1套</w:t>
      </w:r>
    </w:p>
    <w:p w14:paraId="17D3C417">
      <w:pPr>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（1）安装方式：壁挂式安装</w:t>
      </w:r>
    </w:p>
    <w:p w14:paraId="60F52F49">
      <w:pPr>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（2）工作电压：主电：220VAC或110VAC/(50~60)Hz</w:t>
      </w:r>
    </w:p>
    <w:p w14:paraId="7430E00A">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（3）带甲醛、环氧乙烷、过氧化氢探头各1个</w:t>
      </w:r>
    </w:p>
    <w:p w14:paraId="41E3C5FF">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22-4.洗眼器</w:t>
      </w:r>
      <w:r>
        <w:rPr>
          <w:rFonts w:hint="eastAsia" w:ascii="仿宋" w:hAnsi="仿宋" w:eastAsia="仿宋" w:cs="仿宋"/>
          <w:sz w:val="28"/>
          <w:szCs w:val="28"/>
          <w:lang w:val="en-US" w:eastAsia="zh-CN"/>
        </w:rPr>
        <w:t>1套</w:t>
      </w:r>
    </w:p>
    <w:p w14:paraId="5745B98E">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（1）主体采用加厚铜质材料；</w:t>
      </w:r>
    </w:p>
    <w:p w14:paraId="0C058650">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（2）双喷淋头。</w:t>
      </w:r>
    </w:p>
    <w:p w14:paraId="7573B946">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22-5清洗工作台</w:t>
      </w:r>
      <w:r>
        <w:rPr>
          <w:rFonts w:hint="eastAsia" w:ascii="仿宋" w:hAnsi="仿宋" w:eastAsia="仿宋" w:cs="仿宋"/>
          <w:sz w:val="28"/>
          <w:szCs w:val="28"/>
          <w:lang w:val="en-US" w:eastAsia="zh-CN"/>
        </w:rPr>
        <w:t>4个</w:t>
      </w:r>
    </w:p>
    <w:p w14:paraId="3B892D27">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（1）材质不锈钢；</w:t>
      </w:r>
    </w:p>
    <w:p w14:paraId="39BD4499">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（2）底部带疏列式隔板；</w:t>
      </w:r>
    </w:p>
    <w:p w14:paraId="1BC205F1">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22-6压力水汽枪</w:t>
      </w:r>
      <w:r>
        <w:rPr>
          <w:rFonts w:hint="eastAsia" w:ascii="仿宋" w:hAnsi="仿宋" w:eastAsia="仿宋" w:cs="仿宋"/>
          <w:sz w:val="28"/>
          <w:szCs w:val="28"/>
          <w:lang w:val="en-US" w:eastAsia="zh-CN"/>
        </w:rPr>
        <w:t>3套</w:t>
      </w:r>
    </w:p>
    <w:p w14:paraId="6CE6E95F">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（1）不锈钢材质</w:t>
      </w:r>
    </w:p>
    <w:p w14:paraId="3CD4B06F">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（2）每把配带8种清洗喷头</w:t>
      </w:r>
    </w:p>
    <w:p w14:paraId="771C85D7">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22-7电动密封下送车</w:t>
      </w:r>
      <w:r>
        <w:rPr>
          <w:rFonts w:hint="eastAsia" w:ascii="仿宋" w:hAnsi="仿宋" w:eastAsia="仿宋" w:cs="仿宋"/>
          <w:sz w:val="28"/>
          <w:szCs w:val="28"/>
          <w:lang w:val="en-US" w:eastAsia="zh-CN"/>
        </w:rPr>
        <w:t>4辆</w:t>
      </w:r>
    </w:p>
    <w:p w14:paraId="272960E8">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（1）不锈钢材质，配置品牌充电电池、电动机、控制系统；</w:t>
      </w:r>
    </w:p>
    <w:p w14:paraId="44BB0D44">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（2）内置一层可拆卸隔板；</w:t>
      </w:r>
    </w:p>
    <w:p w14:paraId="5B59AAD3">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22-8检包工作台</w:t>
      </w:r>
      <w:r>
        <w:rPr>
          <w:rFonts w:hint="eastAsia" w:ascii="仿宋" w:hAnsi="仿宋" w:eastAsia="仿宋" w:cs="仿宋"/>
          <w:sz w:val="28"/>
          <w:szCs w:val="28"/>
          <w:lang w:val="en-US" w:eastAsia="zh-CN"/>
        </w:rPr>
        <w:t>4个：不锈钢材质</w:t>
      </w:r>
    </w:p>
    <w:p w14:paraId="53700B3E">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22-9干燥物品工作台</w:t>
      </w:r>
      <w:r>
        <w:rPr>
          <w:rFonts w:hint="eastAsia" w:ascii="仿宋" w:hAnsi="仿宋" w:eastAsia="仿宋" w:cs="仿宋"/>
          <w:sz w:val="28"/>
          <w:szCs w:val="28"/>
          <w:lang w:val="en-US" w:eastAsia="zh-CN"/>
        </w:rPr>
        <w:t>4个;不锈钢材质；</w:t>
      </w:r>
    </w:p>
    <w:p w14:paraId="52AD2F11">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22-10器械检查放大镜</w:t>
      </w:r>
      <w:r>
        <w:rPr>
          <w:rFonts w:hint="eastAsia" w:ascii="仿宋" w:hAnsi="仿宋" w:eastAsia="仿宋" w:cs="仿宋"/>
          <w:sz w:val="28"/>
          <w:szCs w:val="28"/>
          <w:lang w:val="en-US" w:eastAsia="zh-CN"/>
        </w:rPr>
        <w:t>4个</w:t>
      </w:r>
    </w:p>
    <w:p w14:paraId="05988A68">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（1）放大倍数≥5倍；</w:t>
      </w:r>
    </w:p>
    <w:p w14:paraId="3604C773">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（2）弯折式支杆。</w:t>
      </w:r>
    </w:p>
    <w:p w14:paraId="3D440422">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22-11包布检查打包台</w:t>
      </w:r>
      <w:r>
        <w:rPr>
          <w:rFonts w:hint="eastAsia" w:ascii="仿宋" w:hAnsi="仿宋" w:eastAsia="仿宋" w:cs="仿宋"/>
          <w:sz w:val="28"/>
          <w:szCs w:val="28"/>
          <w:lang w:val="en-US" w:eastAsia="zh-CN"/>
        </w:rPr>
        <w:t>4个</w:t>
      </w:r>
    </w:p>
    <w:p w14:paraId="27CA829D">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（1）不锈钢材质；</w:t>
      </w:r>
    </w:p>
    <w:p w14:paraId="2C8BF943">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（2）桌面内嵌式检查灯，可检查出包布的微小破损；</w:t>
      </w:r>
    </w:p>
    <w:p w14:paraId="175B427D">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22-12精益隔板存放柜</w:t>
      </w:r>
      <w:r>
        <w:rPr>
          <w:rFonts w:hint="eastAsia" w:ascii="仿宋" w:hAnsi="仿宋" w:eastAsia="仿宋" w:cs="仿宋"/>
          <w:sz w:val="28"/>
          <w:szCs w:val="28"/>
          <w:lang w:val="en-US" w:eastAsia="zh-CN"/>
        </w:rPr>
        <w:t>6个</w:t>
      </w:r>
    </w:p>
    <w:p w14:paraId="387F9BB7">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（1）材质304不锈钢；</w:t>
      </w:r>
    </w:p>
    <w:p w14:paraId="2BB3886C">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（2）双门，对开门；</w:t>
      </w:r>
    </w:p>
    <w:p w14:paraId="0241AA51">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22-13双列篮筐架</w:t>
      </w:r>
      <w:r>
        <w:rPr>
          <w:rFonts w:hint="eastAsia" w:ascii="仿宋" w:hAnsi="仿宋" w:eastAsia="仿宋" w:cs="仿宋"/>
          <w:sz w:val="28"/>
          <w:szCs w:val="28"/>
          <w:lang w:val="en-US" w:eastAsia="zh-CN"/>
        </w:rPr>
        <w:t>4个</w:t>
      </w:r>
    </w:p>
    <w:p w14:paraId="0CFE2CB4">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（1）不锈钢材质</w:t>
      </w:r>
    </w:p>
    <w:p w14:paraId="00481379">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（2）配置：双面使用，可装载40个灭菌篮筐</w:t>
      </w:r>
    </w:p>
    <w:p w14:paraId="206E876A">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22-14无菌篮筐</w:t>
      </w:r>
      <w:r>
        <w:rPr>
          <w:rFonts w:hint="eastAsia" w:ascii="仿宋" w:hAnsi="仿宋" w:eastAsia="仿宋" w:cs="仿宋"/>
          <w:sz w:val="28"/>
          <w:szCs w:val="28"/>
          <w:lang w:val="en-US" w:eastAsia="zh-CN"/>
        </w:rPr>
        <w:t>100个</w:t>
      </w:r>
    </w:p>
    <w:p w14:paraId="5ADAF827">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（1）全不锈钢材质；</w:t>
      </w:r>
    </w:p>
    <w:p w14:paraId="1108BC41">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（2）存放及运输物品方便；</w:t>
      </w:r>
    </w:p>
    <w:p w14:paraId="0E7EFE92">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22-15电动升降传递窗</w:t>
      </w:r>
      <w:r>
        <w:rPr>
          <w:rFonts w:hint="eastAsia" w:ascii="仿宋" w:hAnsi="仿宋" w:eastAsia="仿宋" w:cs="仿宋"/>
          <w:sz w:val="28"/>
          <w:szCs w:val="28"/>
          <w:lang w:val="en-US" w:eastAsia="zh-CN"/>
        </w:rPr>
        <w:t>2个</w:t>
      </w:r>
    </w:p>
    <w:p w14:paraId="739AF180">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（1）不锈钢材质；</w:t>
      </w:r>
    </w:p>
    <w:p w14:paraId="1714722D">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（2）电动升降、按钮控制、操作简单方便；</w:t>
      </w:r>
    </w:p>
    <w:p w14:paraId="5F5F167E">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22-16篮筐运输车</w:t>
      </w:r>
      <w:r>
        <w:rPr>
          <w:rFonts w:hint="eastAsia" w:ascii="仿宋" w:hAnsi="仿宋" w:eastAsia="仿宋" w:cs="仿宋"/>
          <w:sz w:val="28"/>
          <w:szCs w:val="28"/>
          <w:lang w:val="en-US" w:eastAsia="zh-CN"/>
        </w:rPr>
        <w:t>1个</w:t>
      </w:r>
    </w:p>
    <w:p w14:paraId="6F4D722F">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（1）弯管304不锈钢，其余201不锈钢；</w:t>
      </w:r>
    </w:p>
    <w:p w14:paraId="2330D697">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（2）配置：可装载5个篮筐，导轨×5组。</w:t>
      </w:r>
    </w:p>
    <w:p w14:paraId="2FEB8CC1">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22-17管腔干燥器</w:t>
      </w:r>
      <w:r>
        <w:rPr>
          <w:rFonts w:hint="eastAsia" w:ascii="仿宋" w:hAnsi="仿宋" w:eastAsia="仿宋" w:cs="仿宋"/>
          <w:sz w:val="28"/>
          <w:szCs w:val="28"/>
          <w:lang w:val="en-US" w:eastAsia="zh-CN"/>
        </w:rPr>
        <w:t>1套</w:t>
      </w:r>
    </w:p>
    <w:p w14:paraId="6B3CFD2C">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（1）热风干燥方式；</w:t>
      </w:r>
    </w:p>
    <w:p w14:paraId="5F21EB8F">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（2）安装位置自由，具有独立控制系统， </w:t>
      </w:r>
    </w:p>
    <w:p w14:paraId="3130E7D3">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22-18洁净空压机</w:t>
      </w:r>
      <w:r>
        <w:rPr>
          <w:rFonts w:hint="eastAsia" w:ascii="仿宋" w:hAnsi="仿宋" w:eastAsia="仿宋" w:cs="仿宋"/>
          <w:sz w:val="28"/>
          <w:szCs w:val="28"/>
          <w:lang w:val="en-US" w:eastAsia="zh-CN"/>
        </w:rPr>
        <w:t>1台：容积流量≥150L/min；具备自动排水功能。</w:t>
      </w:r>
    </w:p>
    <w:p w14:paraId="49445B17">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22-19集中供气洁净气源</w:t>
      </w:r>
      <w:r>
        <w:rPr>
          <w:rFonts w:hint="eastAsia" w:ascii="仿宋" w:hAnsi="仿宋" w:eastAsia="仿宋" w:cs="仿宋"/>
          <w:sz w:val="28"/>
          <w:szCs w:val="28"/>
          <w:lang w:val="en-US" w:eastAsia="zh-CN"/>
        </w:rPr>
        <w:t>1套</w:t>
      </w:r>
    </w:p>
    <w:p w14:paraId="03235E80">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（1）最大流量：800L/min</w:t>
      </w:r>
    </w:p>
    <w:p w14:paraId="379B3CFD">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（2）噪音：≤70dB</w:t>
      </w:r>
    </w:p>
    <w:p w14:paraId="4BF7EF81">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（3）储气罐容积：150L</w:t>
      </w:r>
    </w:p>
    <w:p w14:paraId="1BD33396">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22-20贮槽平台车</w:t>
      </w:r>
      <w:r>
        <w:rPr>
          <w:rFonts w:hint="eastAsia" w:ascii="仿宋" w:hAnsi="仿宋" w:eastAsia="仿宋" w:cs="仿宋"/>
          <w:sz w:val="28"/>
          <w:szCs w:val="28"/>
          <w:lang w:val="en-US" w:eastAsia="zh-CN"/>
        </w:rPr>
        <w:t>3辆:全不锈钢；</w:t>
      </w:r>
    </w:p>
    <w:p w14:paraId="5A8D99D2">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22-21达芬奇机器人清洗架</w:t>
      </w:r>
      <w:r>
        <w:rPr>
          <w:rFonts w:hint="eastAsia" w:ascii="仿宋" w:hAnsi="仿宋" w:eastAsia="仿宋" w:cs="仿宋"/>
          <w:sz w:val="28"/>
          <w:szCs w:val="28"/>
          <w:lang w:val="en-US" w:eastAsia="zh-CN"/>
        </w:rPr>
        <w:t>1个</w:t>
      </w:r>
    </w:p>
    <w:p w14:paraId="1ABC5ED8">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（1）材质不锈钢</w:t>
      </w:r>
    </w:p>
    <w:p w14:paraId="27CCE778">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（2）具备达芬奇机器人手臂专用接头</w:t>
      </w:r>
    </w:p>
    <w:p w14:paraId="5759C768">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22-22三层器械车</w:t>
      </w:r>
      <w:r>
        <w:rPr>
          <w:rFonts w:hint="eastAsia" w:ascii="仿宋" w:hAnsi="仿宋" w:eastAsia="仿宋" w:cs="仿宋"/>
          <w:sz w:val="28"/>
          <w:szCs w:val="28"/>
          <w:lang w:val="en-US" w:eastAsia="zh-CN"/>
        </w:rPr>
        <w:t>1辆：全201不锈钢支架；</w:t>
      </w:r>
    </w:p>
    <w:p w14:paraId="32C2CB5D">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22-23污物接收台</w:t>
      </w:r>
      <w:r>
        <w:rPr>
          <w:rFonts w:hint="eastAsia" w:ascii="仿宋" w:hAnsi="仿宋" w:eastAsia="仿宋" w:cs="仿宋"/>
          <w:sz w:val="28"/>
          <w:szCs w:val="28"/>
          <w:lang w:val="en-US" w:eastAsia="zh-CN"/>
        </w:rPr>
        <w:t>4个</w:t>
      </w:r>
    </w:p>
    <w:p w14:paraId="7189EBB1">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（1）不锈钢材质；</w:t>
      </w:r>
    </w:p>
    <w:p w14:paraId="28342FBF">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（2）底部带一层搁板；</w:t>
      </w:r>
    </w:p>
    <w:p w14:paraId="2F369029">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22-24三联式洗手池</w:t>
      </w:r>
      <w:r>
        <w:rPr>
          <w:rFonts w:hint="eastAsia" w:ascii="仿宋" w:hAnsi="仿宋" w:eastAsia="仿宋" w:cs="仿宋"/>
          <w:sz w:val="28"/>
          <w:szCs w:val="28"/>
          <w:lang w:val="en-US" w:eastAsia="zh-CN"/>
        </w:rPr>
        <w:t>5个</w:t>
      </w:r>
    </w:p>
    <w:p w14:paraId="77AC8C36">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（1）集合水、消毒液、皂液于一体</w:t>
      </w:r>
    </w:p>
    <w:p w14:paraId="254FCDAB">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（2）红外线感应</w:t>
      </w:r>
    </w:p>
    <w:p w14:paraId="4C7C109C">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22-25纸塑包装工作台</w:t>
      </w:r>
      <w:r>
        <w:rPr>
          <w:rFonts w:hint="eastAsia" w:ascii="仿宋" w:hAnsi="仿宋" w:eastAsia="仿宋" w:cs="仿宋"/>
          <w:sz w:val="28"/>
          <w:szCs w:val="28"/>
          <w:lang w:val="en-US" w:eastAsia="zh-CN"/>
        </w:rPr>
        <w:t>2套：全不锈钢，左侧带6个器械盒；</w:t>
      </w:r>
    </w:p>
    <w:p w14:paraId="7E1ED319">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22-26敷料组柜</w:t>
      </w:r>
      <w:r>
        <w:rPr>
          <w:rFonts w:hint="eastAsia" w:ascii="仿宋" w:hAnsi="仿宋" w:eastAsia="仿宋" w:cs="仿宋"/>
          <w:sz w:val="28"/>
          <w:szCs w:val="28"/>
          <w:lang w:val="en-US" w:eastAsia="zh-CN"/>
        </w:rPr>
        <w:t>1套;不锈钢材质</w:t>
      </w:r>
    </w:p>
    <w:p w14:paraId="3FEDB338">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22-27移动式货架</w:t>
      </w:r>
      <w:r>
        <w:rPr>
          <w:rFonts w:hint="eastAsia" w:ascii="仿宋" w:hAnsi="仿宋" w:eastAsia="仿宋" w:cs="仿宋"/>
          <w:sz w:val="28"/>
          <w:szCs w:val="28"/>
          <w:lang w:val="en-US" w:eastAsia="zh-CN"/>
        </w:rPr>
        <w:t>5个</w:t>
      </w:r>
    </w:p>
    <w:p w14:paraId="18885554">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（1）铝合金型材，4寸万向轮(含刹)×2，4寸万向轮×2；</w:t>
      </w:r>
    </w:p>
    <w:p w14:paraId="351132D6">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（2）标配：塑料格栅搁板×4；</w:t>
      </w:r>
    </w:p>
    <w:p w14:paraId="0DFB97D4">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22-28单列挂物车</w:t>
      </w:r>
      <w:r>
        <w:rPr>
          <w:rFonts w:hint="eastAsia" w:ascii="仿宋" w:hAnsi="仿宋" w:eastAsia="仿宋" w:cs="仿宋"/>
          <w:sz w:val="28"/>
          <w:szCs w:val="28"/>
          <w:lang w:val="en-US" w:eastAsia="zh-CN"/>
        </w:rPr>
        <w:t>4个</w:t>
      </w:r>
    </w:p>
    <w:p w14:paraId="602B1EF4">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（1）材质201不锈钢；</w:t>
      </w:r>
    </w:p>
    <w:p w14:paraId="233638D8">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（2）配置：篮筐×3，4寸万向轮(含刹)×2，4寸万向轮×2。</w:t>
      </w:r>
    </w:p>
    <w:p w14:paraId="52C3A47C">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b w:val="0"/>
          <w:bCs/>
          <w:color w:val="auto"/>
          <w:sz w:val="28"/>
          <w:szCs w:val="28"/>
          <w:lang w:val="en-US" w:eastAsia="zh-CN" w:bidi="ar-SA"/>
        </w:rPr>
        <w:t>22-29包布架</w:t>
      </w:r>
      <w:r>
        <w:rPr>
          <w:rFonts w:hint="eastAsia" w:ascii="仿宋" w:hAnsi="仿宋" w:eastAsia="仿宋" w:cs="仿宋"/>
          <w:sz w:val="28"/>
          <w:szCs w:val="28"/>
          <w:lang w:val="en-US" w:eastAsia="zh-CN"/>
        </w:rPr>
        <w:t>3个</w:t>
      </w:r>
    </w:p>
    <w:p w14:paraId="5CADD0A3">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（1）201不锈钢材质；</w:t>
      </w:r>
    </w:p>
    <w:p w14:paraId="086C52F4">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（2）列横架，结构简单，造型美观；</w:t>
      </w:r>
    </w:p>
    <w:p w14:paraId="500EF0C1">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2.23</w:t>
      </w:r>
      <w:r>
        <w:rPr>
          <w:rFonts w:hint="eastAsia" w:ascii="仿宋" w:hAnsi="仿宋" w:eastAsia="仿宋" w:cs="仿宋"/>
          <w:b/>
          <w:bCs/>
          <w:sz w:val="28"/>
          <w:szCs w:val="28"/>
          <w:lang w:eastAsia="zh-CN"/>
        </w:rPr>
        <w:t>脉动真空清洗消毒器主要技术指标</w:t>
      </w:r>
    </w:p>
    <w:p w14:paraId="29E9FB9E">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（1）容积 ≥200L</w:t>
      </w:r>
    </w:p>
    <w:p w14:paraId="49557004">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（2）加热方式：电加热</w:t>
      </w:r>
    </w:p>
    <w:p w14:paraId="0ABAD3E4">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2.24.</w:t>
      </w:r>
      <w:r>
        <w:rPr>
          <w:rFonts w:hint="eastAsia" w:ascii="仿宋" w:hAnsi="仿宋" w:eastAsia="仿宋" w:cs="仿宋"/>
          <w:b/>
          <w:bCs/>
          <w:sz w:val="28"/>
          <w:szCs w:val="28"/>
          <w:lang w:eastAsia="zh-CN"/>
        </w:rPr>
        <w:t>医用煮沸消毒器主要技术指标</w:t>
      </w:r>
    </w:p>
    <w:p w14:paraId="10FD3CF1">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（1）93°热水消毒，上油消毒</w:t>
      </w:r>
    </w:p>
    <w:p w14:paraId="7490BC99">
      <w:pPr>
        <w:keepNext w:val="0"/>
        <w:keepLines w:val="0"/>
        <w:pageBreakBefore w:val="0"/>
        <w:widowControl/>
        <w:kinsoku/>
        <w:wordWrap/>
        <w:overflowPunct/>
        <w:topLinePunct w:val="0"/>
        <w:autoSpaceDE/>
        <w:autoSpaceDN/>
        <w:bidi w:val="0"/>
        <w:snapToGrid w:val="0"/>
        <w:spacing w:line="440" w:lineRule="exact"/>
        <w:ind w:left="0" w:leftChars="0" w:firstLine="560" w:firstLineChars="200"/>
        <w:jc w:val="left"/>
        <w:textAlignment w:val="center"/>
        <w:rPr>
          <w:rStyle w:val="7"/>
          <w:rFonts w:hint="eastAsia" w:ascii="仿宋" w:hAnsi="仿宋" w:eastAsia="仿宋" w:cs="仿宋"/>
          <w:b w:val="0"/>
          <w:bCs w:val="0"/>
          <w:color w:val="000000"/>
          <w:kern w:val="0"/>
          <w:sz w:val="28"/>
          <w:szCs w:val="28"/>
          <w:lang w:val="en-US" w:eastAsia="zh-CN"/>
        </w:rPr>
      </w:pPr>
      <w:r>
        <w:rPr>
          <w:rStyle w:val="7"/>
          <w:rFonts w:hint="eastAsia" w:ascii="仿宋" w:hAnsi="仿宋" w:eastAsia="仿宋" w:cs="仿宋"/>
          <w:b w:val="0"/>
          <w:bCs w:val="0"/>
          <w:color w:val="000000"/>
          <w:kern w:val="0"/>
          <w:sz w:val="28"/>
          <w:szCs w:val="28"/>
          <w:lang w:val="en-US" w:eastAsia="zh-CN"/>
        </w:rPr>
        <w:t>（2）≥60L</w:t>
      </w:r>
    </w:p>
    <w:p w14:paraId="0A866891">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2.25</w:t>
      </w:r>
      <w:r>
        <w:rPr>
          <w:rFonts w:hint="eastAsia" w:ascii="仿宋" w:hAnsi="仿宋" w:eastAsia="仿宋" w:cs="仿宋"/>
          <w:b/>
          <w:bCs/>
          <w:sz w:val="28"/>
          <w:szCs w:val="28"/>
          <w:lang w:eastAsia="zh-CN"/>
        </w:rPr>
        <w:t>真空干燥柜主要技术指标</w:t>
      </w:r>
    </w:p>
    <w:p w14:paraId="6FDDDBA0">
      <w:pPr>
        <w:keepNext w:val="0"/>
        <w:keepLines w:val="0"/>
        <w:pageBreakBefore w:val="0"/>
        <w:widowControl/>
        <w:suppressLineNumbers w:val="0"/>
        <w:kinsoku/>
        <w:wordWrap/>
        <w:overflowPunct/>
        <w:topLinePunct w:val="0"/>
        <w:autoSpaceDE/>
        <w:autoSpaceDN/>
        <w:bidi w:val="0"/>
        <w:snapToGrid w:val="0"/>
        <w:spacing w:line="440" w:lineRule="exact"/>
        <w:ind w:left="0" w:leftChars="0" w:firstLine="560" w:firstLineChars="200"/>
        <w:jc w:val="left"/>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（1）方形舱体，上下双舱体</w:t>
      </w:r>
    </w:p>
    <w:p w14:paraId="452DF9BE">
      <w:pPr>
        <w:keepNext w:val="0"/>
        <w:keepLines w:val="0"/>
        <w:pageBreakBefore w:val="0"/>
        <w:widowControl/>
        <w:suppressLineNumbers w:val="0"/>
        <w:kinsoku/>
        <w:wordWrap/>
        <w:overflowPunct/>
        <w:topLinePunct w:val="0"/>
        <w:autoSpaceDE/>
        <w:autoSpaceDN/>
        <w:bidi w:val="0"/>
        <w:snapToGrid w:val="0"/>
        <w:spacing w:line="440" w:lineRule="exact"/>
        <w:ind w:left="0" w:leftChars="0" w:firstLine="560" w:firstLineChars="200"/>
        <w:jc w:val="left"/>
        <w:textAlignment w:val="center"/>
        <w:rPr>
          <w:rFonts w:hint="eastAsia" w:ascii="仿宋" w:hAnsi="仿宋" w:eastAsia="仿宋" w:cs="仿宋"/>
          <w:b w:val="0"/>
          <w:bCs/>
          <w:i w:val="0"/>
          <w:color w:val="auto"/>
          <w:kern w:val="0"/>
          <w:sz w:val="28"/>
          <w:szCs w:val="28"/>
          <w:u w:val="none"/>
          <w:lang w:val="en-US" w:eastAsia="zh-CN" w:bidi="ar"/>
        </w:rPr>
      </w:pPr>
      <w:r>
        <w:rPr>
          <w:rFonts w:hint="eastAsia" w:ascii="仿宋" w:hAnsi="仿宋" w:eastAsia="仿宋" w:cs="仿宋"/>
          <w:b w:val="0"/>
          <w:bCs/>
          <w:i w:val="0"/>
          <w:color w:val="auto"/>
          <w:kern w:val="0"/>
          <w:sz w:val="28"/>
          <w:szCs w:val="28"/>
          <w:u w:val="none"/>
          <w:lang w:val="en-US" w:eastAsia="zh-CN" w:bidi="ar"/>
        </w:rPr>
        <w:t>（2）≥100L</w:t>
      </w:r>
    </w:p>
    <w:p w14:paraId="21CE517F">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2" w:firstLineChars="200"/>
        <w:jc w:val="both"/>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2.26有害气体浓度报警器</w:t>
      </w:r>
      <w:r>
        <w:rPr>
          <w:rFonts w:hint="eastAsia" w:ascii="仿宋" w:hAnsi="仿宋" w:eastAsia="仿宋" w:cs="仿宋"/>
          <w:b/>
          <w:bCs/>
          <w:sz w:val="28"/>
          <w:szCs w:val="28"/>
          <w:lang w:eastAsia="zh-CN"/>
        </w:rPr>
        <w:t>主要技术指标</w:t>
      </w:r>
    </w:p>
    <w:p w14:paraId="4DC07419">
      <w:pPr>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（1）安装方式：壁挂式安装</w:t>
      </w:r>
    </w:p>
    <w:p w14:paraId="644BAF3C">
      <w:pPr>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（2）工作电压：主电：220VAC或110VAC/(50~60)Hz</w:t>
      </w:r>
    </w:p>
    <w:p w14:paraId="62E7B209">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（3）带甲醛、环氧乙烷、过氧化氢探头各1个</w:t>
      </w:r>
    </w:p>
    <w:p w14:paraId="60752B66">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3、质保要求：不少于</w:t>
      </w:r>
      <w:r>
        <w:rPr>
          <w:rFonts w:hint="eastAsia" w:ascii="仿宋" w:hAnsi="仿宋" w:eastAsia="仿宋" w:cs="仿宋"/>
          <w:sz w:val="28"/>
          <w:szCs w:val="28"/>
          <w:u w:val="single"/>
          <w:lang w:val="en-US" w:eastAsia="zh-CN"/>
        </w:rPr>
        <w:t>3</w:t>
      </w:r>
      <w:r>
        <w:rPr>
          <w:rFonts w:hint="eastAsia" w:ascii="仿宋" w:hAnsi="仿宋" w:eastAsia="仿宋" w:cs="仿宋"/>
          <w:sz w:val="28"/>
          <w:szCs w:val="28"/>
          <w:lang w:val="en-US" w:eastAsia="zh-CN"/>
        </w:rPr>
        <w:t>年</w:t>
      </w:r>
    </w:p>
    <w:p w14:paraId="599A1E1A">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4、其他要求：</w:t>
      </w:r>
    </w:p>
    <w:p w14:paraId="62065795">
      <w:pPr>
        <w:pStyle w:val="6"/>
        <w:keepNext w:val="0"/>
        <w:keepLines w:val="0"/>
        <w:pageBreakBefore w:val="0"/>
        <w:numPr>
          <w:ilvl w:val="0"/>
          <w:numId w:val="0"/>
        </w:numPr>
        <w:kinsoku/>
        <w:wordWrap/>
        <w:overflowPunct/>
        <w:topLinePunct w:val="0"/>
        <w:autoSpaceDE/>
        <w:autoSpaceDN/>
        <w:bidi w:val="0"/>
        <w:snapToGrid w:val="0"/>
        <w:spacing w:line="440" w:lineRule="exact"/>
        <w:ind w:left="0" w:leftChars="0"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4.1专机专用耗材清单</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A7B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473BE4EE">
            <w:pPr>
              <w:pStyle w:val="6"/>
              <w:keepNext w:val="0"/>
              <w:keepLines w:val="0"/>
              <w:pageBreakBefore w:val="0"/>
              <w:widowControl w:val="0"/>
              <w:numPr>
                <w:ilvl w:val="0"/>
                <w:numId w:val="0"/>
              </w:numPr>
              <w:kinsoku/>
              <w:wordWrap/>
              <w:overflowPunct/>
              <w:topLinePunct w:val="0"/>
              <w:autoSpaceDE/>
              <w:autoSpaceDN/>
              <w:bidi w:val="0"/>
              <w:snapToGrid w:val="0"/>
              <w:spacing w:line="440" w:lineRule="exact"/>
              <w:ind w:left="0" w:leftChars="0" w:firstLine="560" w:firstLineChars="20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耗材名称</w:t>
            </w:r>
          </w:p>
        </w:tc>
        <w:tc>
          <w:tcPr>
            <w:tcW w:w="2500" w:type="pct"/>
          </w:tcPr>
          <w:p w14:paraId="2D60C885">
            <w:pPr>
              <w:pStyle w:val="6"/>
              <w:keepNext w:val="0"/>
              <w:keepLines w:val="0"/>
              <w:pageBreakBefore w:val="0"/>
              <w:widowControl w:val="0"/>
              <w:numPr>
                <w:ilvl w:val="0"/>
                <w:numId w:val="0"/>
              </w:numPr>
              <w:kinsoku/>
              <w:wordWrap/>
              <w:overflowPunct/>
              <w:topLinePunct w:val="0"/>
              <w:autoSpaceDE/>
              <w:autoSpaceDN/>
              <w:bidi w:val="0"/>
              <w:snapToGrid w:val="0"/>
              <w:spacing w:line="440" w:lineRule="exact"/>
              <w:ind w:left="0" w:leftChars="0" w:firstLine="560" w:firstLineChars="20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配套设备</w:t>
            </w:r>
          </w:p>
        </w:tc>
      </w:tr>
      <w:tr w14:paraId="0994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8B10133">
            <w:pPr>
              <w:pStyle w:val="6"/>
              <w:keepNext w:val="0"/>
              <w:keepLines w:val="0"/>
              <w:pageBreakBefore w:val="0"/>
              <w:widowControl w:val="0"/>
              <w:numPr>
                <w:ilvl w:val="0"/>
                <w:numId w:val="0"/>
              </w:numPr>
              <w:kinsoku/>
              <w:wordWrap/>
              <w:overflowPunct/>
              <w:topLinePunct w:val="0"/>
              <w:autoSpaceDE/>
              <w:autoSpaceDN/>
              <w:bidi w:val="0"/>
              <w:snapToGrid w:val="0"/>
              <w:spacing w:line="440" w:lineRule="exact"/>
              <w:ind w:left="0" w:leftChars="0" w:firstLine="560" w:firstLineChars="20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环氧乙烷气罐</w:t>
            </w:r>
          </w:p>
        </w:tc>
        <w:tc>
          <w:tcPr>
            <w:tcW w:w="2500" w:type="pct"/>
          </w:tcPr>
          <w:p w14:paraId="03359946">
            <w:pPr>
              <w:pStyle w:val="6"/>
              <w:keepNext w:val="0"/>
              <w:keepLines w:val="0"/>
              <w:pageBreakBefore w:val="0"/>
              <w:widowControl w:val="0"/>
              <w:numPr>
                <w:ilvl w:val="0"/>
                <w:numId w:val="0"/>
              </w:numPr>
              <w:kinsoku/>
              <w:wordWrap/>
              <w:overflowPunct/>
              <w:topLinePunct w:val="0"/>
              <w:autoSpaceDE/>
              <w:autoSpaceDN/>
              <w:bidi w:val="0"/>
              <w:snapToGrid w:val="0"/>
              <w:spacing w:line="440" w:lineRule="exact"/>
              <w:ind w:left="0" w:leftChars="0" w:firstLine="560" w:firstLineChars="20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环氧乙烷灭菌器</w:t>
            </w:r>
          </w:p>
        </w:tc>
      </w:tr>
      <w:tr w14:paraId="193AB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6A34913B">
            <w:pPr>
              <w:pStyle w:val="6"/>
              <w:keepNext w:val="0"/>
              <w:keepLines w:val="0"/>
              <w:pageBreakBefore w:val="0"/>
              <w:widowControl w:val="0"/>
              <w:numPr>
                <w:ilvl w:val="0"/>
                <w:numId w:val="0"/>
              </w:numPr>
              <w:kinsoku/>
              <w:wordWrap/>
              <w:overflowPunct/>
              <w:topLinePunct w:val="0"/>
              <w:autoSpaceDE/>
              <w:autoSpaceDN/>
              <w:bidi w:val="0"/>
              <w:snapToGrid w:val="0"/>
              <w:spacing w:line="440" w:lineRule="exact"/>
              <w:ind w:left="0" w:leftChars="0" w:firstLine="560" w:firstLineChars="20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一次性过氧乙酸消毒液</w:t>
            </w:r>
          </w:p>
        </w:tc>
        <w:tc>
          <w:tcPr>
            <w:tcW w:w="2500" w:type="pct"/>
          </w:tcPr>
          <w:p w14:paraId="3E0BDA24">
            <w:pPr>
              <w:pStyle w:val="6"/>
              <w:keepNext w:val="0"/>
              <w:keepLines w:val="0"/>
              <w:pageBreakBefore w:val="0"/>
              <w:widowControl w:val="0"/>
              <w:numPr>
                <w:ilvl w:val="0"/>
                <w:numId w:val="0"/>
              </w:numPr>
              <w:kinsoku/>
              <w:wordWrap/>
              <w:overflowPunct/>
              <w:topLinePunct w:val="0"/>
              <w:autoSpaceDE/>
              <w:autoSpaceDN/>
              <w:bidi w:val="0"/>
              <w:snapToGrid w:val="0"/>
              <w:spacing w:line="440" w:lineRule="exact"/>
              <w:ind w:left="0" w:leftChars="0" w:firstLine="560" w:firstLineChars="200"/>
              <w:jc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auto"/>
                <w:kern w:val="0"/>
                <w:sz w:val="28"/>
                <w:szCs w:val="28"/>
                <w:u w:val="none"/>
                <w:lang w:val="en-US" w:eastAsia="zh-CN" w:bidi="ar"/>
              </w:rPr>
              <w:t>软式内镜全自动清洗消毒器</w:t>
            </w:r>
          </w:p>
        </w:tc>
      </w:tr>
      <w:tr w14:paraId="1EC8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57EDF5FC">
            <w:pPr>
              <w:pStyle w:val="6"/>
              <w:keepNext w:val="0"/>
              <w:keepLines w:val="0"/>
              <w:pageBreakBefore w:val="0"/>
              <w:widowControl w:val="0"/>
              <w:numPr>
                <w:ilvl w:val="0"/>
                <w:numId w:val="0"/>
              </w:numPr>
              <w:kinsoku/>
              <w:wordWrap/>
              <w:overflowPunct/>
              <w:topLinePunct w:val="0"/>
              <w:autoSpaceDE/>
              <w:autoSpaceDN/>
              <w:bidi w:val="0"/>
              <w:snapToGrid w:val="0"/>
              <w:spacing w:line="440" w:lineRule="exact"/>
              <w:ind w:left="0" w:leftChars="0" w:firstLine="560" w:firstLineChars="20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生物膜清洗剂</w:t>
            </w:r>
          </w:p>
        </w:tc>
        <w:tc>
          <w:tcPr>
            <w:tcW w:w="2500" w:type="pct"/>
          </w:tcPr>
          <w:p w14:paraId="4969A5AD">
            <w:pPr>
              <w:pStyle w:val="6"/>
              <w:keepNext w:val="0"/>
              <w:keepLines w:val="0"/>
              <w:pageBreakBefore w:val="0"/>
              <w:widowControl w:val="0"/>
              <w:numPr>
                <w:ilvl w:val="0"/>
                <w:numId w:val="0"/>
              </w:numPr>
              <w:kinsoku/>
              <w:wordWrap/>
              <w:overflowPunct/>
              <w:topLinePunct w:val="0"/>
              <w:autoSpaceDE/>
              <w:autoSpaceDN/>
              <w:bidi w:val="0"/>
              <w:snapToGrid w:val="0"/>
              <w:spacing w:line="440" w:lineRule="exact"/>
              <w:ind w:left="0" w:leftChars="0" w:firstLine="560" w:firstLineChars="200"/>
              <w:jc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auto"/>
                <w:kern w:val="0"/>
                <w:sz w:val="28"/>
                <w:szCs w:val="28"/>
                <w:u w:val="none"/>
                <w:lang w:val="en-US" w:eastAsia="zh-CN" w:bidi="ar"/>
              </w:rPr>
              <w:t>软式内镜全自动清洗消毒器</w:t>
            </w:r>
          </w:p>
        </w:tc>
      </w:tr>
      <w:tr w14:paraId="0163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1A39A2A3">
            <w:pPr>
              <w:pStyle w:val="6"/>
              <w:keepNext w:val="0"/>
              <w:keepLines w:val="0"/>
              <w:pageBreakBefore w:val="0"/>
              <w:widowControl w:val="0"/>
              <w:numPr>
                <w:ilvl w:val="0"/>
                <w:numId w:val="0"/>
              </w:numPr>
              <w:kinsoku/>
              <w:wordWrap/>
              <w:overflowPunct/>
              <w:topLinePunct w:val="0"/>
              <w:autoSpaceDE/>
              <w:autoSpaceDN/>
              <w:bidi w:val="0"/>
              <w:snapToGrid w:val="0"/>
              <w:spacing w:line="440" w:lineRule="exact"/>
              <w:ind w:left="0" w:leftChars="0" w:firstLine="560" w:firstLineChars="20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环氧乙烷生物指示剂</w:t>
            </w:r>
          </w:p>
        </w:tc>
        <w:tc>
          <w:tcPr>
            <w:tcW w:w="2500" w:type="pct"/>
          </w:tcPr>
          <w:p w14:paraId="533ABFC3">
            <w:pPr>
              <w:pStyle w:val="6"/>
              <w:keepNext w:val="0"/>
              <w:keepLines w:val="0"/>
              <w:pageBreakBefore w:val="0"/>
              <w:widowControl w:val="0"/>
              <w:numPr>
                <w:ilvl w:val="0"/>
                <w:numId w:val="0"/>
              </w:numPr>
              <w:kinsoku/>
              <w:wordWrap/>
              <w:overflowPunct/>
              <w:topLinePunct w:val="0"/>
              <w:autoSpaceDE/>
              <w:autoSpaceDN/>
              <w:bidi w:val="0"/>
              <w:snapToGrid w:val="0"/>
              <w:spacing w:line="440" w:lineRule="exact"/>
              <w:ind w:left="0" w:leftChars="0" w:firstLine="560" w:firstLineChars="200"/>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快速生物阅读器</w:t>
            </w:r>
          </w:p>
        </w:tc>
      </w:tr>
    </w:tbl>
    <w:p w14:paraId="7074BB4A">
      <w:pPr>
        <w:pStyle w:val="6"/>
        <w:keepNext w:val="0"/>
        <w:keepLines w:val="0"/>
        <w:pageBreakBefore w:val="0"/>
        <w:widowControl w:val="0"/>
        <w:numPr>
          <w:ilvl w:val="0"/>
          <w:numId w:val="0"/>
        </w:numPr>
        <w:kinsoku/>
        <w:wordWrap/>
        <w:overflowPunct/>
        <w:topLinePunct w:val="0"/>
        <w:autoSpaceDE/>
        <w:autoSpaceDN/>
        <w:bidi w:val="0"/>
        <w:snapToGrid w:val="0"/>
        <w:spacing w:line="44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4.2所有设备均免费开放端口；</w:t>
      </w:r>
    </w:p>
    <w:p w14:paraId="2E60200E">
      <w:pPr>
        <w:pStyle w:val="6"/>
        <w:keepNext w:val="0"/>
        <w:keepLines w:val="0"/>
        <w:pageBreakBefore w:val="0"/>
        <w:widowControl w:val="0"/>
        <w:numPr>
          <w:ilvl w:val="0"/>
          <w:numId w:val="0"/>
        </w:numPr>
        <w:kinsoku/>
        <w:wordWrap/>
        <w:overflowPunct/>
        <w:topLinePunct w:val="0"/>
        <w:autoSpaceDE/>
        <w:autoSpaceDN/>
        <w:bidi w:val="0"/>
        <w:snapToGrid w:val="0"/>
        <w:spacing w:line="44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4.3质保期内提供设备检测服务，需符合规范要求。</w:t>
      </w:r>
    </w:p>
    <w:p w14:paraId="347771A0">
      <w:pPr>
        <w:pStyle w:val="6"/>
        <w:keepNext w:val="0"/>
        <w:keepLines w:val="0"/>
        <w:pageBreakBefore w:val="0"/>
        <w:widowControl w:val="0"/>
        <w:numPr>
          <w:ilvl w:val="0"/>
          <w:numId w:val="0"/>
        </w:numPr>
        <w:kinsoku/>
        <w:wordWrap/>
        <w:overflowPunct/>
        <w:topLinePunct w:val="0"/>
        <w:autoSpaceDE/>
        <w:autoSpaceDN/>
        <w:bidi w:val="0"/>
        <w:snapToGrid w:val="0"/>
        <w:spacing w:line="440" w:lineRule="exact"/>
        <w:textAlignment w:val="auto"/>
        <w:rPr>
          <w:rFonts w:hint="eastAsia" w:ascii="仿宋" w:hAnsi="仿宋" w:eastAsia="仿宋" w:cs="仿宋"/>
          <w:color w:val="auto"/>
          <w:sz w:val="28"/>
          <w:szCs w:val="28"/>
          <w:lang w:val="en-US" w:eastAsia="zh-CN"/>
        </w:rPr>
      </w:pPr>
    </w:p>
    <w:p w14:paraId="188D6F24">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项目3：</w:t>
      </w:r>
    </w:p>
    <w:p w14:paraId="0DAF721A">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放射治疗科医用直线加速器项目采购需求</w:t>
      </w:r>
    </w:p>
    <w:p w14:paraId="329D8B13">
      <w:pPr>
        <w:keepNext w:val="0"/>
        <w:keepLines w:val="0"/>
        <w:pageBreakBefore w:val="0"/>
        <w:widowControl w:val="0"/>
        <w:kinsoku/>
        <w:wordWrap/>
        <w:overflowPunct/>
        <w:topLinePunct w:val="0"/>
        <w:autoSpaceDE/>
        <w:autoSpaceDN/>
        <w:bidi w:val="0"/>
        <w:snapToGrid w:val="0"/>
        <w:spacing w:line="440" w:lineRule="exact"/>
        <w:jc w:val="both"/>
        <w:textAlignment w:val="auto"/>
        <w:rPr>
          <w:rFonts w:hint="default"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医用直线加速器一</w:t>
      </w:r>
    </w:p>
    <w:p w14:paraId="2DDAEE39">
      <w:pPr>
        <w:keepNext w:val="0"/>
        <w:keepLines w:val="0"/>
        <w:pageBreakBefore w:val="0"/>
        <w:widowControl w:val="0"/>
        <w:kinsoku/>
        <w:wordWrap/>
        <w:overflowPunct/>
        <w:topLinePunct w:val="0"/>
        <w:autoSpaceDE/>
        <w:autoSpaceDN/>
        <w:bidi w:val="0"/>
        <w:snapToGrid w:val="0"/>
        <w:spacing w:line="44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70FC9063">
      <w:pPr>
        <w:keepNext w:val="0"/>
        <w:keepLines w:val="0"/>
        <w:pageBreakBefore w:val="0"/>
        <w:widowControl w:val="0"/>
        <w:kinsoku/>
        <w:wordWrap/>
        <w:overflowPunct/>
        <w:topLinePunct w:val="0"/>
        <w:autoSpaceDE/>
        <w:autoSpaceDN/>
        <w:bidi w:val="0"/>
        <w:snapToGrid w:val="0"/>
        <w:spacing w:line="440" w:lineRule="exact"/>
        <w:ind w:left="0" w:leftChars="0" w:firstLine="560"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sz w:val="28"/>
          <w:szCs w:val="28"/>
          <w:lang w:val="en-US" w:eastAsia="zh-CN"/>
        </w:rPr>
        <w:t>1、功能要求</w:t>
      </w:r>
      <w:r>
        <w:rPr>
          <w:rFonts w:hint="eastAsia" w:ascii="仿宋" w:hAnsi="仿宋" w:eastAsia="仿宋" w:cs="仿宋"/>
          <w:sz w:val="28"/>
          <w:szCs w:val="28"/>
        </w:rPr>
        <w:t>：</w:t>
      </w:r>
      <w:r>
        <w:rPr>
          <w:rFonts w:hint="eastAsia" w:ascii="仿宋" w:hAnsi="仿宋" w:eastAsia="仿宋" w:cs="仿宋"/>
          <w:color w:val="000000"/>
          <w:kern w:val="0"/>
          <w:sz w:val="28"/>
          <w:szCs w:val="28"/>
          <w:lang w:val="en-US" w:eastAsia="zh-CN" w:bidi="ar-SA"/>
        </w:rPr>
        <w:t>可实现三维适形CRT技术、调强放射治疗IMRT技术、容积旋转调强VMAT技术 、影像引导IGRT技术、立体定向放疗SBRT技术，深吸气屏气DIBH技术、光学体表追踪技术。</w:t>
      </w:r>
    </w:p>
    <w:p w14:paraId="6FFB1228">
      <w:pPr>
        <w:keepNext w:val="0"/>
        <w:keepLines w:val="0"/>
        <w:pageBreakBefore w:val="0"/>
        <w:widowControl w:val="0"/>
        <w:kinsoku/>
        <w:wordWrap/>
        <w:overflowPunct/>
        <w:topLinePunct w:val="0"/>
        <w:autoSpaceDE/>
        <w:autoSpaceDN/>
        <w:bidi w:val="0"/>
        <w:snapToGrid w:val="0"/>
        <w:spacing w:line="44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数量：</w:t>
      </w:r>
      <w:r>
        <w:rPr>
          <w:rFonts w:hint="eastAsia" w:ascii="仿宋" w:hAnsi="仿宋" w:eastAsia="仿宋" w:cs="仿宋"/>
          <w:sz w:val="28"/>
          <w:szCs w:val="28"/>
          <w:lang w:val="en-US" w:eastAsia="zh-CN"/>
        </w:rPr>
        <w:t>1台</w:t>
      </w:r>
    </w:p>
    <w:p w14:paraId="3F53BD17">
      <w:pPr>
        <w:keepNext w:val="0"/>
        <w:keepLines w:val="0"/>
        <w:pageBreakBefore w:val="0"/>
        <w:widowControl w:val="0"/>
        <w:kinsoku/>
        <w:wordWrap/>
        <w:overflowPunct/>
        <w:topLinePunct w:val="0"/>
        <w:autoSpaceDE/>
        <w:autoSpaceDN/>
        <w:bidi w:val="0"/>
        <w:snapToGrid w:val="0"/>
        <w:spacing w:line="440" w:lineRule="exact"/>
        <w:ind w:left="0" w:leftChars="0" w:firstLine="562"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b/>
          <w:bCs/>
          <w:sz w:val="28"/>
          <w:szCs w:val="28"/>
        </w:rPr>
        <w:t>二、产品要求：</w:t>
      </w:r>
    </w:p>
    <w:p w14:paraId="62E5ADA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（一）配置要求：</w:t>
      </w:r>
    </w:p>
    <w:p w14:paraId="5285ADD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1.能量：2档光子线：其中一档为6MV-X线；至少5档电子线，</w:t>
      </w:r>
    </w:p>
    <w:p w14:paraId="51B40B5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2.配置去均整FFF模式；</w:t>
      </w:r>
    </w:p>
    <w:p w14:paraId="01EACBD1">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3.机载影像装置：包括 KV级三维影像引导装置、电子射野影像系统EPID；</w:t>
      </w:r>
    </w:p>
    <w:p w14:paraId="0666707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4.多叶准直器；</w:t>
      </w:r>
    </w:p>
    <w:p w14:paraId="593C25E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5.光学体表追踪系统；</w:t>
      </w:r>
    </w:p>
    <w:p w14:paraId="4D5548F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6.呼吸运动管理系统；</w:t>
      </w:r>
    </w:p>
    <w:p w14:paraId="719F90D8">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7.治疗计划系统：包括物理师工作站2套、医生工作站≥3套</w:t>
      </w:r>
    </w:p>
    <w:p w14:paraId="3CDC647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8.信息管理局域网络系统；</w:t>
      </w:r>
    </w:p>
    <w:p w14:paraId="5744044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9.六维治疗床；</w:t>
      </w:r>
    </w:p>
    <w:p w14:paraId="02306A9F">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10.固定式激光灯；</w:t>
      </w:r>
    </w:p>
    <w:p w14:paraId="13254B3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11.闭路电视监控系统；</w:t>
      </w:r>
    </w:p>
    <w:p w14:paraId="6F3BFFC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12.控制室治疗室控制台桌椅；</w:t>
      </w:r>
    </w:p>
    <w:p w14:paraId="6E54FD9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13.加速器质控检测设备</w:t>
      </w:r>
    </w:p>
    <w:p w14:paraId="27A0821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14.患者治疗固定装置</w:t>
      </w:r>
    </w:p>
    <w:p w14:paraId="5F07ED8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15.稳定性检测模体模块</w:t>
      </w:r>
    </w:p>
    <w:p w14:paraId="06F4276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16.国家辐射防护要求设备</w:t>
      </w:r>
    </w:p>
    <w:p w14:paraId="55EC9FF1">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（二）主要参数要求：</w:t>
      </w:r>
    </w:p>
    <w:p w14:paraId="43B0F64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1.射束</w:t>
      </w:r>
    </w:p>
    <w:p w14:paraId="08BD58A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1)剂量率：光子线≥600MU/分钟；电子线≥600MU/分钟；</w:t>
      </w:r>
    </w:p>
    <w:p w14:paraId="7F14EB3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2)高剂量率FFF模式≥1000MU/分钟；</w:t>
      </w:r>
    </w:p>
    <w:p w14:paraId="488DD66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3)剂量重复性＜0.5%，剂量线性度±1%；</w:t>
      </w:r>
    </w:p>
    <w:p w14:paraId="64D9662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4)等中心精度≤1mm；</w:t>
      </w:r>
    </w:p>
    <w:p w14:paraId="61AF32C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5)摆位空间≥45cm；</w:t>
      </w:r>
    </w:p>
    <w:p w14:paraId="3BE3B52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2.机载影像</w:t>
      </w:r>
    </w:p>
    <w:p w14:paraId="6BFCC07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1)KV级三维影像引导装置:</w:t>
      </w:r>
    </w:p>
    <w:p w14:paraId="0BA87AB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探测器面积≥40cm×40cm2、空间分辨率≥1024X1024像素；</w:t>
      </w:r>
    </w:p>
    <w:p w14:paraId="64BB39B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2)电子射野影像系统EPID：</w:t>
      </w:r>
    </w:p>
    <w:p w14:paraId="150368E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探测器面积≥40cm×40cm2、空间分辨率≥1024X1024像素；</w:t>
      </w:r>
    </w:p>
    <w:p w14:paraId="78DFF20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3.多叶准直器</w:t>
      </w:r>
    </w:p>
    <w:p w14:paraId="0131E63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1)叶片数量≥60对</w:t>
      </w:r>
    </w:p>
    <w:p w14:paraId="7195360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2)射野大小：40x40cm</w:t>
      </w:r>
    </w:p>
    <w:p w14:paraId="326F42F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3)等中心投影宽度≤0.5cm</w:t>
      </w:r>
    </w:p>
    <w:p w14:paraId="15DA673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4)叶片运动速度≥3.5cm/秒</w:t>
      </w:r>
    </w:p>
    <w:p w14:paraId="29A57C9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4.六维治疗床</w:t>
      </w:r>
    </w:p>
    <w:p w14:paraId="283B839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1)全碳纤维治疗床面板</w:t>
      </w:r>
    </w:p>
    <w:p w14:paraId="72553FA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2)治疗床负载能力≥180公斤；</w:t>
      </w:r>
    </w:p>
    <w:p w14:paraId="5E62C97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3)六个自由度进行平移和旋转，可用于自动摆位调整；</w:t>
      </w:r>
    </w:p>
    <w:p w14:paraId="7DC75F8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5.光学体表追踪</w:t>
      </w:r>
    </w:p>
    <w:p w14:paraId="675EC1E8">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1)等中心点6D方向位移的非刚性配准</w:t>
      </w:r>
    </w:p>
    <w:p w14:paraId="6CD3B46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2)定位摆位误差指示</w:t>
      </w:r>
    </w:p>
    <w:p w14:paraId="3DDC676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3)加速器部分：≥1000×1200×1000mm（X×Y×Z）</w:t>
      </w:r>
    </w:p>
    <w:p w14:paraId="3347855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4)提供于CT模拟室的光学追踪单元；</w:t>
      </w:r>
    </w:p>
    <w:p w14:paraId="09152C2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6.呼吸运动管理</w:t>
      </w:r>
    </w:p>
    <w:p w14:paraId="7A09F56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1)呼吸门控系统硬件：与加速器、模拟定位CT的硬件接口</w:t>
      </w:r>
    </w:p>
    <w:p w14:paraId="2E6706E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2)数据显示，控制室与治疗室观察呼吸曲线装置。</w:t>
      </w:r>
    </w:p>
    <w:p w14:paraId="0FBABBA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3)呼吸控制装置</w:t>
      </w:r>
    </w:p>
    <w:p w14:paraId="7B7BA86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7.治疗计划系统</w:t>
      </w:r>
    </w:p>
    <w:p w14:paraId="4B92EB71">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1)外照射蒙卡或类蒙卡算法；</w:t>
      </w:r>
    </w:p>
    <w:p w14:paraId="2BAE16F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2)IMRT、VMAT等计划设计模块</w:t>
      </w:r>
    </w:p>
    <w:p w14:paraId="3598B75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3)立体定向计划模块</w:t>
      </w:r>
    </w:p>
    <w:p w14:paraId="2806801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4)多模态影像配准。</w:t>
      </w:r>
    </w:p>
    <w:p w14:paraId="1EBEDE0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8.患者治疗固定装置</w:t>
      </w:r>
    </w:p>
    <w:p w14:paraId="4BD12A2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1)与CT-SIM使用兼容</w:t>
      </w:r>
    </w:p>
    <w:p w14:paraId="4F86958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2)乳腺配套专用固定装置</w:t>
      </w:r>
    </w:p>
    <w:p w14:paraId="2009AF9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9.国家辐射防护要求设备</w:t>
      </w:r>
    </w:p>
    <w:p w14:paraId="5099E97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1)环境剂量监测仪</w:t>
      </w:r>
    </w:p>
    <w:p w14:paraId="6F2590D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2)两台个人剂量报警仪</w:t>
      </w:r>
    </w:p>
    <w:p w14:paraId="211FD3E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（三）质保要求：不少于三年整机质保</w:t>
      </w:r>
    </w:p>
    <w:p w14:paraId="73EED31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（四）其他要求：提供旧机拆除服务；提供质保期内年度检测服务。</w:t>
      </w:r>
    </w:p>
    <w:p w14:paraId="6A5D88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8"/>
          <w:szCs w:val="28"/>
          <w:lang w:val="en-US" w:eastAsia="zh-CN" w:bidi="ar-SA"/>
        </w:rPr>
      </w:pPr>
    </w:p>
    <w:p w14:paraId="2A1C8CA0">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医用直线加速器二</w:t>
      </w:r>
    </w:p>
    <w:p w14:paraId="4321AFE1">
      <w:pPr>
        <w:keepNext w:val="0"/>
        <w:keepLines w:val="0"/>
        <w:pageBreakBefore w:val="0"/>
        <w:widowControl w:val="0"/>
        <w:kinsoku/>
        <w:wordWrap/>
        <w:overflowPunct/>
        <w:topLinePunct w:val="0"/>
        <w:autoSpaceDE/>
        <w:autoSpaceDN/>
        <w:bidi w:val="0"/>
        <w:snapToGrid w:val="0"/>
        <w:spacing w:line="44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3332BF2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sz w:val="28"/>
          <w:szCs w:val="28"/>
          <w:lang w:val="en-US" w:eastAsia="zh-CN"/>
        </w:rPr>
        <w:t>1、功能要求</w:t>
      </w:r>
      <w:r>
        <w:rPr>
          <w:rFonts w:hint="eastAsia" w:ascii="仿宋" w:hAnsi="仿宋" w:eastAsia="仿宋" w:cs="仿宋"/>
          <w:sz w:val="28"/>
          <w:szCs w:val="28"/>
        </w:rPr>
        <w:t>：</w:t>
      </w:r>
      <w:r>
        <w:rPr>
          <w:rFonts w:hint="eastAsia" w:ascii="仿宋" w:hAnsi="仿宋" w:eastAsia="仿宋" w:cs="仿宋"/>
          <w:color w:val="000000"/>
          <w:kern w:val="0"/>
          <w:sz w:val="28"/>
          <w:szCs w:val="28"/>
          <w:lang w:val="en-US" w:eastAsia="zh-CN" w:bidi="ar-SA"/>
        </w:rPr>
        <w:t>调强放射治疗IMRT、容积旋转调强VMAT技术、影像引导IGRT技术、立体定向放疗SBRT技术、在线自适应放射治疗技术。</w:t>
      </w:r>
    </w:p>
    <w:p w14:paraId="0CA87B15">
      <w:pPr>
        <w:keepNext w:val="0"/>
        <w:keepLines w:val="0"/>
        <w:pageBreakBefore w:val="0"/>
        <w:widowControl w:val="0"/>
        <w:kinsoku/>
        <w:wordWrap/>
        <w:overflowPunct/>
        <w:topLinePunct w:val="0"/>
        <w:autoSpaceDE/>
        <w:autoSpaceDN/>
        <w:bidi w:val="0"/>
        <w:snapToGrid w:val="0"/>
        <w:spacing w:line="44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数量：</w:t>
      </w:r>
      <w:r>
        <w:rPr>
          <w:rFonts w:hint="eastAsia" w:ascii="仿宋" w:hAnsi="仿宋" w:eastAsia="仿宋" w:cs="仿宋"/>
          <w:sz w:val="28"/>
          <w:szCs w:val="28"/>
          <w:lang w:val="en-US" w:eastAsia="zh-CN"/>
        </w:rPr>
        <w:t>1台</w:t>
      </w:r>
    </w:p>
    <w:p w14:paraId="7A2BD17C">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二、产品要求：</w:t>
      </w:r>
    </w:p>
    <w:p w14:paraId="4DB8B9A8">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（一）主要配置</w:t>
      </w:r>
    </w:p>
    <w:p w14:paraId="372CCB4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1.能量： 至少一档6MV光子线，配置去均整FFF高剂量率模式</w:t>
      </w:r>
    </w:p>
    <w:p w14:paraId="0FE4238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2.机载影像装置：包括 KV级三维影像引导装置、电子射野影像系统EPID；</w:t>
      </w:r>
    </w:p>
    <w:p w14:paraId="423E7F6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3.多叶准直器：≥80对；</w:t>
      </w:r>
    </w:p>
    <w:p w14:paraId="5DD4584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4.光学体表追踪系统；</w:t>
      </w:r>
    </w:p>
    <w:p w14:paraId="02DDCD2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5.呼吸运动管理系统；</w:t>
      </w:r>
    </w:p>
    <w:p w14:paraId="013197D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6.治疗计划系统：包括物理师工作站≥2套、医生工作站≥4套；</w:t>
      </w:r>
    </w:p>
    <w:p w14:paraId="033759F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7.危及器官和靶区AI自动勾画；</w:t>
      </w:r>
    </w:p>
    <w:p w14:paraId="3BD0CDF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8.人工智能驱动在线快速自适应程序</w:t>
      </w:r>
    </w:p>
    <w:p w14:paraId="45DFFE2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9.在线剂量验证系统</w:t>
      </w:r>
    </w:p>
    <w:p w14:paraId="6833292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10.信息管理局域网络系统；</w:t>
      </w:r>
    </w:p>
    <w:p w14:paraId="4793F32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11.治疗床；</w:t>
      </w:r>
    </w:p>
    <w:p w14:paraId="70560C3F">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12.固定式激光灯；</w:t>
      </w:r>
    </w:p>
    <w:p w14:paraId="33DA6AB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13.闭路电视监控系统、剂量监测报警仪；</w:t>
      </w:r>
    </w:p>
    <w:p w14:paraId="5999FBD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14.控制室治疗室控制台桌椅；</w:t>
      </w:r>
    </w:p>
    <w:p w14:paraId="0BA57F0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15.加速器质控检测工具</w:t>
      </w:r>
    </w:p>
    <w:p w14:paraId="2E8E060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16.稳定性检测模体模块</w:t>
      </w:r>
    </w:p>
    <w:p w14:paraId="4C4140E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17.患者治疗固定装置</w:t>
      </w:r>
    </w:p>
    <w:p w14:paraId="0B73A0B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18.加速器晨检仪（2套）</w:t>
      </w:r>
    </w:p>
    <w:p w14:paraId="51C3A83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19.两维矩阵一套</w:t>
      </w:r>
    </w:p>
    <w:p w14:paraId="407F43E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20.国家辐射防护要求设备</w:t>
      </w:r>
    </w:p>
    <w:p w14:paraId="2B2375C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（二）主要参数要求</w:t>
      </w:r>
    </w:p>
    <w:p w14:paraId="113707A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1.射束</w:t>
      </w:r>
    </w:p>
    <w:p w14:paraId="4E6C385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1)剂量率：光子线≥600MU/分钟；</w:t>
      </w:r>
    </w:p>
    <w:p w14:paraId="3692E0A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2)高剂量率FFF模式≥1000MU/分钟；</w:t>
      </w:r>
    </w:p>
    <w:p w14:paraId="58B6149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3)剂量重复性＜0.5%，剂量线性度±1%；</w:t>
      </w:r>
    </w:p>
    <w:p w14:paraId="1D3343D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4)等中心精度≤0.75mm；</w:t>
      </w:r>
    </w:p>
    <w:p w14:paraId="1D67586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5)机架旋转范围≥360度</w:t>
      </w:r>
    </w:p>
    <w:p w14:paraId="7024E03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2.机载影像：</w:t>
      </w:r>
    </w:p>
    <w:p w14:paraId="7320D5E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1)KV级三维影像引导装置:</w:t>
      </w:r>
    </w:p>
    <w:p w14:paraId="0B4E491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探测器面积≥40cm×40cm2、空间分辨率≥1024X1024像素；</w:t>
      </w:r>
    </w:p>
    <w:p w14:paraId="4987C43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2)电子射野影像系统EPID；</w:t>
      </w:r>
    </w:p>
    <w:p w14:paraId="252A3A6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探测器面积≥40cm×40cm2、空间分辨率≥1024X1024像素；</w:t>
      </w:r>
    </w:p>
    <w:p w14:paraId="4CFD94B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3.多叶准直器;</w:t>
      </w:r>
    </w:p>
    <w:p w14:paraId="5895477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1)叶片数量≥60对</w:t>
      </w:r>
    </w:p>
    <w:p w14:paraId="405041C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2)射野大小：28x28cm2</w:t>
      </w:r>
    </w:p>
    <w:p w14:paraId="0DD6C6A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3)等中心投影宽度≤0.5cm</w:t>
      </w:r>
    </w:p>
    <w:p w14:paraId="7092356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4)叶片运动速度≥5cm/秒</w:t>
      </w:r>
    </w:p>
    <w:p w14:paraId="0C78DCC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4.治疗床</w:t>
      </w:r>
    </w:p>
    <w:p w14:paraId="31D09FF1">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1)全碳纤维治疗床面板</w:t>
      </w:r>
    </w:p>
    <w:p w14:paraId="523F0AC1">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2)治疗床负载能力≥180公斤；</w:t>
      </w:r>
    </w:p>
    <w:p w14:paraId="3594123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3)多个自由度进行平移和旋转，可用于自动摆位调整</w:t>
      </w:r>
    </w:p>
    <w:p w14:paraId="5CB705E8">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5.光学体表追踪</w:t>
      </w:r>
    </w:p>
    <w:p w14:paraId="7672CD6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1)等中心点6D方向位移的非刚性配准</w:t>
      </w:r>
    </w:p>
    <w:p w14:paraId="2B224D7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2)定位摆位误差指示</w:t>
      </w:r>
    </w:p>
    <w:p w14:paraId="5ED66D2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3)加速器部分：≥1000×1200×1000mm（X×Y×Z）</w:t>
      </w:r>
    </w:p>
    <w:p w14:paraId="247D9FF1">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4)提供于CT模拟室的光学追踪单元；</w:t>
      </w:r>
    </w:p>
    <w:p w14:paraId="171967E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6.呼吸运动管理</w:t>
      </w:r>
    </w:p>
    <w:p w14:paraId="1236585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1)呼吸门控系统硬件：与加速器、模拟定位CT的硬件接口</w:t>
      </w:r>
    </w:p>
    <w:p w14:paraId="061EB0EF">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2)数据显示，控制室与治疗室观察呼吸曲线装置。</w:t>
      </w:r>
    </w:p>
    <w:p w14:paraId="631D9CE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3)呼吸控制装置；</w:t>
      </w:r>
    </w:p>
    <w:p w14:paraId="7E8D6CD8">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7.治疗计划系统</w:t>
      </w:r>
    </w:p>
    <w:p w14:paraId="4FE28DA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1)外照射蒙卡或类蒙卡算法；</w:t>
      </w:r>
    </w:p>
    <w:p w14:paraId="6B38C6F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2)IMRT、VMAT等计划设计模块</w:t>
      </w:r>
    </w:p>
    <w:p w14:paraId="6725D19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3)立体定向计划模块</w:t>
      </w:r>
    </w:p>
    <w:p w14:paraId="10AB3DC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4)多模态影像配准、包括非刚性形变配准。</w:t>
      </w:r>
    </w:p>
    <w:p w14:paraId="181A211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8.患者治疗固定装置</w:t>
      </w:r>
    </w:p>
    <w:p w14:paraId="2603A8E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1)与单位CT-SIM使用兼容</w:t>
      </w:r>
    </w:p>
    <w:p w14:paraId="4FA102C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9.国家辐射防护要求设备</w:t>
      </w:r>
    </w:p>
    <w:p w14:paraId="63EBA85F">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1)环境剂量监测仪、</w:t>
      </w:r>
    </w:p>
    <w:p w14:paraId="292EDAC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2)两台个人剂量报警仪</w:t>
      </w:r>
    </w:p>
    <w:p w14:paraId="2911322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（三）质保要求：不少于三年整机质保</w:t>
      </w:r>
    </w:p>
    <w:p w14:paraId="06851B3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（四）其他要求：提供旧机拆除服务；提供质保期内年度检测服务。</w:t>
      </w:r>
    </w:p>
    <w:p w14:paraId="46BE3BD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p>
    <w:p w14:paraId="1F913553">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医用直线加速器三</w:t>
      </w:r>
    </w:p>
    <w:p w14:paraId="262B46ED">
      <w:pPr>
        <w:keepNext w:val="0"/>
        <w:keepLines w:val="0"/>
        <w:pageBreakBefore w:val="0"/>
        <w:widowControl w:val="0"/>
        <w:kinsoku/>
        <w:wordWrap/>
        <w:overflowPunct/>
        <w:topLinePunct w:val="0"/>
        <w:autoSpaceDE/>
        <w:autoSpaceDN/>
        <w:bidi w:val="0"/>
        <w:snapToGrid w:val="0"/>
        <w:spacing w:line="44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1CE5136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sz w:val="28"/>
          <w:szCs w:val="28"/>
          <w:lang w:val="en-US" w:eastAsia="zh-CN"/>
        </w:rPr>
        <w:t>1、功能要求</w:t>
      </w:r>
      <w:r>
        <w:rPr>
          <w:rFonts w:hint="eastAsia" w:ascii="仿宋" w:hAnsi="仿宋" w:eastAsia="仿宋" w:cs="仿宋"/>
          <w:sz w:val="28"/>
          <w:szCs w:val="28"/>
        </w:rPr>
        <w:t>：</w:t>
      </w:r>
      <w:r>
        <w:rPr>
          <w:rFonts w:hint="eastAsia" w:ascii="仿宋" w:hAnsi="仿宋" w:eastAsia="仿宋" w:cs="仿宋"/>
          <w:color w:val="000000"/>
          <w:kern w:val="0"/>
          <w:sz w:val="28"/>
          <w:szCs w:val="28"/>
          <w:lang w:val="en-US" w:eastAsia="zh-CN" w:bidi="ar-SA"/>
        </w:rPr>
        <w:t>可实现三维适形CRT技术、调强放射治疗IMRT技术、容积旋转调强VMAT技术 、影像引导IGRT技术。</w:t>
      </w:r>
    </w:p>
    <w:p w14:paraId="5FE8FA65">
      <w:pPr>
        <w:keepNext w:val="0"/>
        <w:keepLines w:val="0"/>
        <w:pageBreakBefore w:val="0"/>
        <w:widowControl w:val="0"/>
        <w:kinsoku/>
        <w:wordWrap/>
        <w:overflowPunct/>
        <w:topLinePunct w:val="0"/>
        <w:autoSpaceDE/>
        <w:autoSpaceDN/>
        <w:bidi w:val="0"/>
        <w:snapToGrid w:val="0"/>
        <w:spacing w:line="44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数量：</w:t>
      </w:r>
      <w:r>
        <w:rPr>
          <w:rFonts w:hint="eastAsia" w:ascii="仿宋" w:hAnsi="仿宋" w:eastAsia="仿宋" w:cs="仿宋"/>
          <w:sz w:val="28"/>
          <w:szCs w:val="28"/>
          <w:lang w:val="en-US" w:eastAsia="zh-CN"/>
        </w:rPr>
        <w:t>1台</w:t>
      </w:r>
    </w:p>
    <w:p w14:paraId="2F0FC5E2">
      <w:pPr>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二、产品要求：</w:t>
      </w:r>
    </w:p>
    <w:p w14:paraId="2ABE6D0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（一）主要配置</w:t>
      </w:r>
    </w:p>
    <w:p w14:paraId="52BEC708">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1.能量：至少一档6MV光子线，配置去均整FFF高剂量率模式</w:t>
      </w:r>
    </w:p>
    <w:p w14:paraId="3C52261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2.机载影像装置：包括 KV级三维影像引导装置、电子射野影像系统EPID；</w:t>
      </w:r>
    </w:p>
    <w:p w14:paraId="49F00AA8">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3.多叶准直器；</w:t>
      </w:r>
    </w:p>
    <w:p w14:paraId="0950565F">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4.治疗计划系统：包括物理师工作站2套、医生工作站≥3套；</w:t>
      </w:r>
    </w:p>
    <w:p w14:paraId="7574D38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5.信息局域网络；</w:t>
      </w:r>
    </w:p>
    <w:p w14:paraId="0D664D5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6.治疗床；</w:t>
      </w:r>
    </w:p>
    <w:p w14:paraId="25E3800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7.固定式激光灯；</w:t>
      </w:r>
    </w:p>
    <w:p w14:paraId="47DDD4F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8.闭路电视监控系统；</w:t>
      </w:r>
    </w:p>
    <w:p w14:paraId="34D79D9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9.控制室治疗室控制台桌椅；</w:t>
      </w:r>
    </w:p>
    <w:p w14:paraId="495C67C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10.患者治疗固定装置 ；</w:t>
      </w:r>
    </w:p>
    <w:p w14:paraId="446FAC7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11.稳定性检测模体模块；</w:t>
      </w:r>
    </w:p>
    <w:p w14:paraId="7248836F">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12.呼吸训练设备（一套）；</w:t>
      </w:r>
    </w:p>
    <w:p w14:paraId="6D8E495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13.患者俯卧位固定装置3套；</w:t>
      </w:r>
    </w:p>
    <w:p w14:paraId="1A8AF8E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14.国家辐射防护要求设备；</w:t>
      </w:r>
    </w:p>
    <w:p w14:paraId="39B4929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15.信息化流程管理系统；</w:t>
      </w:r>
    </w:p>
    <w:p w14:paraId="3A1AE37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16.基于人工智能的放射治疗器官勾画系统；</w:t>
      </w:r>
    </w:p>
    <w:p w14:paraId="7539806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（二）主要参数要求</w:t>
      </w:r>
    </w:p>
    <w:p w14:paraId="01A6755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1.射束</w:t>
      </w:r>
    </w:p>
    <w:p w14:paraId="58E6B1B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1)剂量率：光子线≥600MU/分钟；电子线≥600MU/分钟；</w:t>
      </w:r>
    </w:p>
    <w:p w14:paraId="12D6BD4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2)高剂量率FFF模式≥800MU/分钟；</w:t>
      </w:r>
    </w:p>
    <w:p w14:paraId="5CD5583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3)剂量重复性＜0.5%，剂量线性度±1%；</w:t>
      </w:r>
    </w:p>
    <w:p w14:paraId="0C46AC5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4)等中心精度≤1mm；</w:t>
      </w:r>
    </w:p>
    <w:p w14:paraId="1A1700B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2.机载影像：</w:t>
      </w:r>
    </w:p>
    <w:p w14:paraId="5BD6CD0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1)KV级三维影像引导装置:</w:t>
      </w:r>
    </w:p>
    <w:p w14:paraId="0233067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探测器面积≥40cm×40cm2、空间分辨率≥1024X1024像素；</w:t>
      </w:r>
    </w:p>
    <w:p w14:paraId="1899AE48">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2)电子射野影像系统EPID；</w:t>
      </w:r>
    </w:p>
    <w:p w14:paraId="54AB7D8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探测器面积≥40cm×40cm2、空间分辨率≥1024X1024像素；</w:t>
      </w:r>
    </w:p>
    <w:p w14:paraId="23D4B91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3.多叶准直器;</w:t>
      </w:r>
    </w:p>
    <w:p w14:paraId="1971AE4F">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1)叶片数量≥60对</w:t>
      </w:r>
    </w:p>
    <w:p w14:paraId="079E42A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2)射野大小：28x28cm</w:t>
      </w:r>
    </w:p>
    <w:p w14:paraId="53479BC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3)等中心投影宽度≤0.5cm</w:t>
      </w:r>
    </w:p>
    <w:p w14:paraId="1D558151">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4)叶片运动速度≥5cm/秒</w:t>
      </w:r>
    </w:p>
    <w:p w14:paraId="36F254C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4.治疗床</w:t>
      </w:r>
    </w:p>
    <w:p w14:paraId="3C27FB5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1)全碳纤维治疗床面板</w:t>
      </w:r>
    </w:p>
    <w:p w14:paraId="044022D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2)治疗床负载能力≥180公斤；</w:t>
      </w:r>
    </w:p>
    <w:p w14:paraId="59E37631">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3)多个自由度进行平移和旋转，可用于自动摆位调整；</w:t>
      </w:r>
    </w:p>
    <w:p w14:paraId="70BCB16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5.治疗计划系统</w:t>
      </w:r>
    </w:p>
    <w:p w14:paraId="1F50D01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1)外照射蒙卡或类蒙卡算法；</w:t>
      </w:r>
    </w:p>
    <w:p w14:paraId="0C8D5F2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2)IMRT、VMAT等计划设计模块；</w:t>
      </w:r>
    </w:p>
    <w:p w14:paraId="38138FA1">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3)立体定向计划模块；</w:t>
      </w:r>
    </w:p>
    <w:p w14:paraId="7B96304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4)多模态影像配准；</w:t>
      </w:r>
    </w:p>
    <w:p w14:paraId="711B922F">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6.患者治疗固定装置</w:t>
      </w:r>
    </w:p>
    <w:p w14:paraId="15CDAC6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1)与单位CT-SIM使用兼容</w:t>
      </w:r>
    </w:p>
    <w:p w14:paraId="213FE2CF">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7.国家辐射防护要求设备</w:t>
      </w:r>
    </w:p>
    <w:p w14:paraId="29372DC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1)环境剂量监测仪</w:t>
      </w:r>
    </w:p>
    <w:p w14:paraId="032D2F78">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2)两台个人剂量报警仪</w:t>
      </w:r>
    </w:p>
    <w:p w14:paraId="049719E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8.信息化流程管理系统</w:t>
      </w:r>
    </w:p>
    <w:p w14:paraId="49CA31B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1)实现放射治疗科电子病历评审五级以上要求；</w:t>
      </w:r>
    </w:p>
    <w:p w14:paraId="4EE305F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2)系统实施的硬件、软件开发和部署；</w:t>
      </w:r>
    </w:p>
    <w:p w14:paraId="5F2F746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3)个性化定制；</w:t>
      </w:r>
    </w:p>
    <w:p w14:paraId="0D2FD6A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9.基于人工智能的放射治疗器官勾画系统</w:t>
      </w:r>
    </w:p>
    <w:p w14:paraId="0B4C32B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1)基于服务器模式后台自动批量处理</w:t>
      </w:r>
    </w:p>
    <w:p w14:paraId="18D8E45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2)基于人工智能的模型</w:t>
      </w:r>
    </w:p>
    <w:p w14:paraId="424C3C7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3)用户可训练迭代、不断优化</w:t>
      </w:r>
    </w:p>
    <w:p w14:paraId="2343FA3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（三）质保要求：不少于三年整机质保</w:t>
      </w:r>
    </w:p>
    <w:p w14:paraId="69580B5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（四）其他要求：提供旧机拆除服务；提供质保期内年度检测服务。</w:t>
      </w:r>
    </w:p>
    <w:p w14:paraId="7474FD4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p>
    <w:p w14:paraId="33C49E42">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项目4：</w:t>
      </w:r>
    </w:p>
    <w:p w14:paraId="5525CEDD">
      <w:pPr>
        <w:keepNext w:val="0"/>
        <w:keepLines w:val="0"/>
        <w:pageBreakBefore w:val="0"/>
        <w:widowControl w:val="0"/>
        <w:kinsoku/>
        <w:wordWrap/>
        <w:overflowPunct/>
        <w:topLinePunct w:val="0"/>
        <w:autoSpaceDE/>
        <w:autoSpaceDN/>
        <w:bidi w:val="0"/>
        <w:adjustRightInd/>
        <w:snapToGrid/>
        <w:spacing w:line="440" w:lineRule="exact"/>
        <w:ind w:left="0" w:leftChars="0" w:firstLine="643" w:firstLineChars="200"/>
        <w:jc w:val="center"/>
        <w:textAlignment w:val="auto"/>
        <w:rPr>
          <w:rFonts w:hint="default"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放射治疗科医用大孔径CT模拟定位机项目采购需求</w:t>
      </w:r>
    </w:p>
    <w:p w14:paraId="447B3B94">
      <w:pPr>
        <w:keepNext w:val="0"/>
        <w:keepLines w:val="0"/>
        <w:pageBreakBefore w:val="0"/>
        <w:widowControl w:val="0"/>
        <w:kinsoku/>
        <w:wordWrap/>
        <w:overflowPunct/>
        <w:topLinePunct w:val="0"/>
        <w:autoSpaceDE/>
        <w:autoSpaceDN/>
        <w:bidi w:val="0"/>
        <w:snapToGrid w:val="0"/>
        <w:spacing w:line="44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406364A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sz w:val="28"/>
          <w:szCs w:val="28"/>
          <w:lang w:val="en-US" w:eastAsia="zh-CN"/>
        </w:rPr>
        <w:t>1、总体要求</w:t>
      </w:r>
      <w:r>
        <w:rPr>
          <w:rFonts w:hint="eastAsia" w:ascii="仿宋" w:hAnsi="仿宋" w:eastAsia="仿宋" w:cs="仿宋"/>
          <w:sz w:val="28"/>
          <w:szCs w:val="28"/>
        </w:rPr>
        <w:t>：</w:t>
      </w:r>
      <w:r>
        <w:rPr>
          <w:rFonts w:hint="eastAsia" w:ascii="仿宋" w:hAnsi="仿宋" w:eastAsia="仿宋" w:cs="仿宋"/>
          <w:color w:val="000000"/>
          <w:kern w:val="0"/>
          <w:sz w:val="28"/>
          <w:szCs w:val="28"/>
          <w:lang w:val="en-US" w:eastAsia="zh-CN" w:bidi="ar-SA"/>
        </w:rPr>
        <w:t>可实现CT模拟定位、4DCT图像采集功能</w:t>
      </w:r>
    </w:p>
    <w:p w14:paraId="4C84CDFD">
      <w:pPr>
        <w:keepNext w:val="0"/>
        <w:keepLines w:val="0"/>
        <w:pageBreakBefore w:val="0"/>
        <w:widowControl w:val="0"/>
        <w:kinsoku/>
        <w:wordWrap/>
        <w:overflowPunct/>
        <w:topLinePunct w:val="0"/>
        <w:autoSpaceDE/>
        <w:autoSpaceDN/>
        <w:bidi w:val="0"/>
        <w:snapToGrid w:val="0"/>
        <w:spacing w:line="440" w:lineRule="exact"/>
        <w:ind w:left="0"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数量：</w:t>
      </w:r>
      <w:r>
        <w:rPr>
          <w:rFonts w:hint="eastAsia" w:ascii="仿宋" w:hAnsi="仿宋" w:eastAsia="仿宋" w:cs="仿宋"/>
          <w:sz w:val="28"/>
          <w:szCs w:val="28"/>
          <w:lang w:val="en-US" w:eastAsia="zh-CN"/>
        </w:rPr>
        <w:t>1台</w:t>
      </w:r>
    </w:p>
    <w:p w14:paraId="56CF122B">
      <w:pPr>
        <w:keepNext w:val="0"/>
        <w:keepLines w:val="0"/>
        <w:pageBreakBefore w:val="0"/>
        <w:widowControl w:val="0"/>
        <w:kinsoku/>
        <w:wordWrap/>
        <w:overflowPunct/>
        <w:topLinePunct w:val="0"/>
        <w:autoSpaceDE/>
        <w:autoSpaceDN/>
        <w:bidi w:val="0"/>
        <w:snapToGrid w:val="0"/>
        <w:spacing w:line="440" w:lineRule="exact"/>
        <w:ind w:left="0" w:leftChars="0" w:firstLine="562" w:firstLineChars="200"/>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b/>
          <w:bCs/>
          <w:sz w:val="28"/>
          <w:szCs w:val="28"/>
        </w:rPr>
        <w:t>二、产品要求：</w:t>
      </w:r>
    </w:p>
    <w:p w14:paraId="66F16AD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（一）主要配置</w:t>
      </w:r>
    </w:p>
    <w:p w14:paraId="4216A86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1.探测器物理排数≥24排</w:t>
      </w:r>
    </w:p>
    <w:p w14:paraId="22BD573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2.机架大孔径</w:t>
      </w:r>
    </w:p>
    <w:p w14:paraId="44F8D8A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3.最大真实扫描视野(SFOV)≥600mm</w:t>
      </w:r>
    </w:p>
    <w:p w14:paraId="72943FF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4.空间分辨率≥15lp/cm MTF0</w:t>
      </w:r>
    </w:p>
    <w:p w14:paraId="38BF1AD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5.CT值误差不超过±4HU</w:t>
      </w:r>
    </w:p>
    <w:p w14:paraId="68AB47B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6.原厂CT模拟定位设备校准专用模体分别满足影像质控和机械质控</w:t>
      </w:r>
    </w:p>
    <w:p w14:paraId="2851EE6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7.呼吸运动管理系统</w:t>
      </w:r>
    </w:p>
    <w:p w14:paraId="5CBF706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8.采集4DCT图像</w:t>
      </w:r>
    </w:p>
    <w:p w14:paraId="58B0F79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9.提供去金属伪影功能</w:t>
      </w:r>
    </w:p>
    <w:p w14:paraId="53E529F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10.固定式激光灯；</w:t>
      </w:r>
    </w:p>
    <w:p w14:paraId="1B85F0A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11.闭路电视监控系统；</w:t>
      </w:r>
    </w:p>
    <w:p w14:paraId="39CD26E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12.控制室治疗室控制台桌椅；</w:t>
      </w:r>
    </w:p>
    <w:p w14:paraId="3FFD2C0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13.患者治疗固定装置</w:t>
      </w:r>
    </w:p>
    <w:p w14:paraId="6107902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14.国家辐射防护要求设备</w:t>
      </w:r>
    </w:p>
    <w:p w14:paraId="261E722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（二）主要参数要求</w:t>
      </w:r>
    </w:p>
    <w:p w14:paraId="621C628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1.机架</w:t>
      </w:r>
    </w:p>
    <w:p w14:paraId="1011558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机架孔径 ≥850mm</w:t>
      </w:r>
    </w:p>
    <w:p w14:paraId="502C180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2.球管</w:t>
      </w:r>
    </w:p>
    <w:p w14:paraId="7A8DD4C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球管阳极热容量（非等效）</w:t>
      </w:r>
      <w:r>
        <w:rPr>
          <w:rFonts w:hint="eastAsia" w:ascii="仿宋" w:hAnsi="仿宋" w:eastAsia="仿宋" w:cs="仿宋"/>
          <w:color w:val="000000"/>
          <w:kern w:val="0"/>
          <w:sz w:val="28"/>
          <w:szCs w:val="28"/>
          <w:lang w:val="en-US" w:eastAsia="zh-CN" w:bidi="ar-SA"/>
        </w:rPr>
        <w:tab/>
      </w:r>
      <w:r>
        <w:rPr>
          <w:rFonts w:hint="eastAsia" w:ascii="仿宋" w:hAnsi="仿宋" w:eastAsia="仿宋" w:cs="仿宋"/>
          <w:color w:val="000000"/>
          <w:kern w:val="0"/>
          <w:sz w:val="28"/>
          <w:szCs w:val="28"/>
          <w:lang w:val="en-US" w:eastAsia="zh-CN" w:bidi="ar-SA"/>
        </w:rPr>
        <w:t>≥8MHU</w:t>
      </w:r>
    </w:p>
    <w:p w14:paraId="60EE793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最大阳极冷却率</w:t>
      </w:r>
      <w:r>
        <w:rPr>
          <w:rFonts w:hint="eastAsia" w:ascii="仿宋" w:hAnsi="仿宋" w:eastAsia="仿宋" w:cs="仿宋"/>
          <w:color w:val="000000"/>
          <w:kern w:val="0"/>
          <w:sz w:val="28"/>
          <w:szCs w:val="28"/>
          <w:lang w:val="en-US" w:eastAsia="zh-CN" w:bidi="ar-SA"/>
        </w:rPr>
        <w:tab/>
      </w:r>
      <w:r>
        <w:rPr>
          <w:rFonts w:hint="eastAsia" w:ascii="仿宋" w:hAnsi="仿宋" w:eastAsia="仿宋" w:cs="仿宋"/>
          <w:color w:val="000000"/>
          <w:kern w:val="0"/>
          <w:sz w:val="28"/>
          <w:szCs w:val="28"/>
          <w:lang w:val="en-US" w:eastAsia="zh-CN" w:bidi="ar-SA"/>
        </w:rPr>
        <w:t>≥1608kHU/min</w:t>
      </w:r>
    </w:p>
    <w:p w14:paraId="397C29F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3.探测器</w:t>
      </w:r>
    </w:p>
    <w:p w14:paraId="2894F5FF">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探测器物理宽度</w:t>
      </w:r>
      <w:r>
        <w:rPr>
          <w:rFonts w:hint="eastAsia" w:ascii="仿宋" w:hAnsi="仿宋" w:eastAsia="仿宋" w:cs="仿宋"/>
          <w:color w:val="000000"/>
          <w:kern w:val="0"/>
          <w:sz w:val="28"/>
          <w:szCs w:val="28"/>
          <w:lang w:val="en-US" w:eastAsia="zh-CN" w:bidi="ar-SA"/>
        </w:rPr>
        <w:tab/>
      </w:r>
      <w:r>
        <w:rPr>
          <w:rFonts w:hint="eastAsia" w:ascii="仿宋" w:hAnsi="仿宋" w:eastAsia="仿宋" w:cs="仿宋"/>
          <w:color w:val="000000"/>
          <w:kern w:val="0"/>
          <w:sz w:val="28"/>
          <w:szCs w:val="28"/>
          <w:lang w:val="en-US" w:eastAsia="zh-CN" w:bidi="ar-SA"/>
        </w:rPr>
        <w:t>≥24mm</w:t>
      </w:r>
    </w:p>
    <w:p w14:paraId="7BEDAADF">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探测器物理排数</w:t>
      </w:r>
      <w:r>
        <w:rPr>
          <w:rFonts w:hint="eastAsia" w:ascii="仿宋" w:hAnsi="仿宋" w:eastAsia="仿宋" w:cs="仿宋"/>
          <w:color w:val="000000"/>
          <w:kern w:val="0"/>
          <w:sz w:val="28"/>
          <w:szCs w:val="28"/>
          <w:lang w:val="en-US" w:eastAsia="zh-CN" w:bidi="ar-SA"/>
        </w:rPr>
        <w:tab/>
      </w:r>
      <w:r>
        <w:rPr>
          <w:rFonts w:hint="eastAsia" w:ascii="仿宋" w:hAnsi="仿宋" w:eastAsia="仿宋" w:cs="仿宋"/>
          <w:color w:val="000000"/>
          <w:kern w:val="0"/>
          <w:sz w:val="28"/>
          <w:szCs w:val="28"/>
          <w:lang w:val="en-US" w:eastAsia="zh-CN" w:bidi="ar-SA"/>
        </w:rPr>
        <w:t>≥24排</w:t>
      </w:r>
    </w:p>
    <w:p w14:paraId="520BAD0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4.扫描床</w:t>
      </w:r>
    </w:p>
    <w:p w14:paraId="1A3E3AB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最大承重大于等于240kg</w:t>
      </w:r>
    </w:p>
    <w:p w14:paraId="6B7FFB9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提供放疗专用扫描床系统，不能以诊断扫描床系统代替</w:t>
      </w:r>
    </w:p>
    <w:p w14:paraId="596EE881">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5.扫描参数</w:t>
      </w:r>
    </w:p>
    <w:p w14:paraId="49DEB2F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定位相角度</w:t>
      </w:r>
      <w:r>
        <w:rPr>
          <w:rFonts w:hint="eastAsia" w:ascii="仿宋" w:hAnsi="仿宋" w:eastAsia="仿宋" w:cs="仿宋"/>
          <w:color w:val="000000"/>
          <w:kern w:val="0"/>
          <w:sz w:val="28"/>
          <w:szCs w:val="28"/>
          <w:lang w:val="en-US" w:eastAsia="zh-CN" w:bidi="ar-SA"/>
        </w:rPr>
        <w:tab/>
      </w:r>
      <w:r>
        <w:rPr>
          <w:rFonts w:hint="eastAsia" w:ascii="仿宋" w:hAnsi="仿宋" w:eastAsia="仿宋" w:cs="仿宋"/>
          <w:color w:val="000000"/>
          <w:kern w:val="0"/>
          <w:sz w:val="28"/>
          <w:szCs w:val="28"/>
          <w:lang w:val="en-US" w:eastAsia="zh-CN" w:bidi="ar-SA"/>
        </w:rPr>
        <w:t>90°,180°</w:t>
      </w:r>
    </w:p>
    <w:p w14:paraId="4519757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最大真实扫描视野(SFOV)</w:t>
      </w:r>
      <w:r>
        <w:rPr>
          <w:rFonts w:hint="eastAsia" w:ascii="仿宋" w:hAnsi="仿宋" w:eastAsia="仿宋" w:cs="仿宋"/>
          <w:color w:val="000000"/>
          <w:kern w:val="0"/>
          <w:sz w:val="28"/>
          <w:szCs w:val="28"/>
          <w:lang w:val="en-US" w:eastAsia="zh-CN" w:bidi="ar-SA"/>
        </w:rPr>
        <w:tab/>
      </w:r>
      <w:r>
        <w:rPr>
          <w:rFonts w:hint="eastAsia" w:ascii="仿宋" w:hAnsi="仿宋" w:eastAsia="仿宋" w:cs="仿宋"/>
          <w:color w:val="000000"/>
          <w:kern w:val="0"/>
          <w:sz w:val="28"/>
          <w:szCs w:val="28"/>
          <w:lang w:val="en-US" w:eastAsia="zh-CN" w:bidi="ar-SA"/>
        </w:rPr>
        <w:t>≥600mm</w:t>
      </w:r>
    </w:p>
    <w:p w14:paraId="2FD7683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6.图像质量</w:t>
      </w:r>
    </w:p>
    <w:p w14:paraId="3108DEC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空间分辨率</w:t>
      </w:r>
      <w:r>
        <w:rPr>
          <w:rFonts w:hint="eastAsia" w:ascii="仿宋" w:hAnsi="仿宋" w:eastAsia="仿宋" w:cs="仿宋"/>
          <w:color w:val="000000"/>
          <w:kern w:val="0"/>
          <w:sz w:val="28"/>
          <w:szCs w:val="28"/>
          <w:lang w:val="en-US" w:eastAsia="zh-CN" w:bidi="ar-SA"/>
        </w:rPr>
        <w:tab/>
      </w:r>
      <w:r>
        <w:rPr>
          <w:rFonts w:hint="eastAsia" w:ascii="仿宋" w:hAnsi="仿宋" w:eastAsia="仿宋" w:cs="仿宋"/>
          <w:color w:val="000000"/>
          <w:kern w:val="0"/>
          <w:sz w:val="28"/>
          <w:szCs w:val="28"/>
          <w:lang w:val="en-US" w:eastAsia="zh-CN" w:bidi="ar-SA"/>
        </w:rPr>
        <w:t>≥16.0±2 lp/cm MTF0 ≥12.3±2 lp/cm MTF10</w:t>
      </w:r>
    </w:p>
    <w:p w14:paraId="74D6CF8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CT值误差</w:t>
      </w:r>
      <w:r>
        <w:rPr>
          <w:rFonts w:hint="eastAsia" w:ascii="仿宋" w:hAnsi="仿宋" w:eastAsia="仿宋" w:cs="仿宋"/>
          <w:color w:val="000000"/>
          <w:kern w:val="0"/>
          <w:sz w:val="28"/>
          <w:szCs w:val="28"/>
          <w:lang w:val="en-US" w:eastAsia="zh-CN" w:bidi="ar-SA"/>
        </w:rPr>
        <w:tab/>
      </w:r>
      <w:r>
        <w:rPr>
          <w:rFonts w:hint="eastAsia" w:ascii="仿宋" w:hAnsi="仿宋" w:eastAsia="仿宋" w:cs="仿宋"/>
          <w:color w:val="000000"/>
          <w:kern w:val="0"/>
          <w:sz w:val="28"/>
          <w:szCs w:val="28"/>
          <w:lang w:val="en-US" w:eastAsia="zh-CN" w:bidi="ar-SA"/>
        </w:rPr>
        <w:t>不超过±4HU</w:t>
      </w:r>
    </w:p>
    <w:p w14:paraId="469056A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7.质控模体</w:t>
      </w:r>
    </w:p>
    <w:p w14:paraId="7176C17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提供原厂CT模拟定位设备校准专用模体分别满足影像质控和机械质控</w:t>
      </w:r>
    </w:p>
    <w:p w14:paraId="547BD3B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8.呼吸门控系统</w:t>
      </w:r>
    </w:p>
    <w:p w14:paraId="63765D7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采用红外线或腹压带体表监测的方式监测呼吸运动</w:t>
      </w:r>
    </w:p>
    <w:p w14:paraId="26CF888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配合CT机采集4DCT图像，支持前瞻式轴向扫描</w:t>
      </w:r>
    </w:p>
    <w:p w14:paraId="38F6770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4DCT图像和模拟定位数据可传输至配套的治疗计划系统进行相关放射治疗计划设计</w:t>
      </w:r>
    </w:p>
    <w:p w14:paraId="10361ECF">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9.提供去金属伪影功能：提供厂家最新去金属算法</w:t>
      </w:r>
    </w:p>
    <w:p w14:paraId="1BCC7E9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（三）质保要求：不少于三年整机质保</w:t>
      </w:r>
    </w:p>
    <w:p w14:paraId="7E7F901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（四）其他要求：提供旧机拆除服务</w:t>
      </w:r>
    </w:p>
    <w:p w14:paraId="0E78B5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color w:val="000000"/>
          <w:kern w:val="0"/>
          <w:sz w:val="28"/>
          <w:szCs w:val="28"/>
          <w:lang w:val="en-US" w:eastAsia="zh-CN" w:bidi="ar-SA"/>
        </w:rPr>
      </w:pPr>
    </w:p>
    <w:p w14:paraId="7F6C06B3">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45BDB118">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2AC67585">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6A31175E">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7266AFD0">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项目5：</w:t>
      </w:r>
    </w:p>
    <w:p w14:paraId="3DEDF9BA">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核医学科PET/MR项目采购需求</w:t>
      </w:r>
    </w:p>
    <w:p w14:paraId="7005B4D3">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项目概况：</w:t>
      </w:r>
    </w:p>
    <w:p w14:paraId="2FB6F654">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总体要求：要求提供取得销售许可的在销最先进机型，产地在中国的进口厂家需要提供在售的全球最先进机型。</w:t>
      </w:r>
    </w:p>
    <w:p w14:paraId="0F41ACE8">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数量：1台</w:t>
      </w:r>
    </w:p>
    <w:p w14:paraId="75612D68">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产品要求</w:t>
      </w:r>
      <w:r>
        <w:rPr>
          <w:rFonts w:hint="eastAsia" w:ascii="仿宋" w:hAnsi="仿宋" w:eastAsia="仿宋" w:cs="仿宋"/>
          <w:color w:val="000000"/>
          <w:kern w:val="0"/>
          <w:sz w:val="28"/>
          <w:szCs w:val="28"/>
          <w:lang w:val="en-US" w:eastAsia="zh-CN" w:bidi="ar-SA"/>
        </w:rPr>
        <w:t>：</w:t>
      </w:r>
    </w:p>
    <w:p w14:paraId="4F72AD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1、配置要求：</w:t>
      </w:r>
    </w:p>
    <w:p w14:paraId="0D32CFE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软件配置要求：五年内免费升级，包含科研平台</w:t>
      </w:r>
    </w:p>
    <w:p w14:paraId="1D37619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①　提供原厂肿瘤学分析软件；</w:t>
      </w:r>
    </w:p>
    <w:p w14:paraId="7918C41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②　提供原厂心脏学分析软件；</w:t>
      </w:r>
    </w:p>
    <w:p w14:paraId="2E20740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③　提供原厂神经学分析软件；</w:t>
      </w:r>
    </w:p>
    <w:p w14:paraId="6E4EC84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④　提供原厂新核素显像平台；</w:t>
      </w:r>
    </w:p>
    <w:p w14:paraId="15E368F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⑤　提供原厂同机异机融合平台；</w:t>
      </w:r>
    </w:p>
    <w:p w14:paraId="4BCDEBC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硬件配置要求：</w:t>
      </w:r>
    </w:p>
    <w:p w14:paraId="58A6327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①　提供核磁线圈（包含头部、脊柱、胸腹、盆腔下肢、乳腺、柔性线圈等），重点提供胸腹、盆腔下肢、乳腺、柔性线圈相应通道数作为参数；</w:t>
      </w:r>
    </w:p>
    <w:p w14:paraId="4068E01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②　提供校准源：Ge-68校准源或其他校准技术文件；</w:t>
      </w:r>
    </w:p>
    <w:p w14:paraId="0F8B30B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2、三方配置要求：</w:t>
      </w:r>
    </w:p>
    <w:p w14:paraId="4C9DDA6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① 配置具备含有人工智能技术的报告系统，含一个服务器（可与PET/CT共用），预约等级终端1个（可与PET/CT通用），报告终端≥4个（可与PET/CT通用），可生成PDF或ORG格式报告，可与现有报告系统兼容；</w:t>
      </w:r>
    </w:p>
    <w:p w14:paraId="1A6178FF">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② PET/MR适用的高压注射器1台；</w:t>
      </w:r>
    </w:p>
    <w:p w14:paraId="5D9E000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③ PET/MR适用的放疗计划平板床1套（PET/CT通用）；</w:t>
      </w:r>
    </w:p>
    <w:p w14:paraId="506C6EB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④ 提供多核素放射性药物转运及自动分装车一辆；</w:t>
      </w:r>
    </w:p>
    <w:p w14:paraId="43D42F8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⑤ 个人防护用品（铅衣/铅帽/铅眼镜/铅围脖）1套，铅污桶1个、个人剂量报警仪2个，表面沾污仪2个，铅屏风1个，电动铅罐转运车</w:t>
      </w:r>
    </w:p>
    <w:p w14:paraId="1780CA0B">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质保要求：不少于3年</w:t>
      </w:r>
    </w:p>
    <w:p w14:paraId="12FF562C">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560" w:firstLineChars="200"/>
        <w:jc w:val="both"/>
        <w:textAlignment w:val="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其他要求：提供质保期内年度检测服务。</w:t>
      </w:r>
    </w:p>
    <w:p w14:paraId="207CC64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仿宋" w:hAnsi="仿宋" w:eastAsia="仿宋" w:cs="仿宋"/>
          <w:color w:val="000000"/>
          <w:kern w:val="0"/>
          <w:sz w:val="28"/>
          <w:szCs w:val="28"/>
          <w:lang w:val="en-US" w:eastAsia="zh-CN" w:bidi="ar-SA"/>
        </w:rPr>
      </w:pPr>
    </w:p>
    <w:p w14:paraId="0DB4450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32"/>
          <w:szCs w:val="32"/>
          <w:lang w:val="en-US" w:eastAsia="zh-CN" w:bidi="ar-SA"/>
        </w:rPr>
        <w:t>项目6：</w:t>
      </w:r>
    </w:p>
    <w:p w14:paraId="62B280DF">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p>
    <w:p w14:paraId="23AC3CC2">
      <w:pPr>
        <w:keepNext w:val="0"/>
        <w:keepLines w:val="0"/>
        <w:pageBreakBefore w:val="0"/>
        <w:widowControl w:val="0"/>
        <w:kinsoku/>
        <w:wordWrap/>
        <w:overflowPunct/>
        <w:topLinePunct w:val="0"/>
        <w:autoSpaceDE/>
        <w:autoSpaceDN/>
        <w:bidi w:val="0"/>
        <w:adjustRightInd/>
        <w:snapToGrid/>
        <w:spacing w:line="440" w:lineRule="exact"/>
        <w:ind w:left="0" w:leftChars="0" w:firstLine="643" w:firstLineChars="200"/>
        <w:jc w:val="center"/>
        <w:textAlignment w:val="auto"/>
        <w:rPr>
          <w:rFonts w:hint="eastAsia" w:ascii="仿宋" w:hAnsi="仿宋" w:eastAsia="仿宋" w:cs="仿宋"/>
          <w:b/>
          <w:bCs/>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核医学科PET/CT项目采购需求</w:t>
      </w:r>
    </w:p>
    <w:p w14:paraId="799F4484">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b/>
          <w:bCs/>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项目概况：</w:t>
      </w:r>
    </w:p>
    <w:p w14:paraId="21324C7D">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总体要求：要求提供取得销售许可的在销最先进机型，产地在中国的进口厂家需要提供在售的全球最先进机型。</w:t>
      </w:r>
    </w:p>
    <w:p w14:paraId="313DEDC1">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数量：1台</w:t>
      </w:r>
    </w:p>
    <w:p w14:paraId="4DD52DFA">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562"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b/>
          <w:bCs/>
          <w:color w:val="000000"/>
          <w:kern w:val="0"/>
          <w:sz w:val="28"/>
          <w:szCs w:val="28"/>
          <w:lang w:val="en-US" w:eastAsia="zh-CN" w:bidi="ar-SA"/>
        </w:rPr>
        <w:t>产品要求</w:t>
      </w:r>
      <w:r>
        <w:rPr>
          <w:rFonts w:hint="eastAsia" w:ascii="仿宋" w:hAnsi="仿宋" w:eastAsia="仿宋" w:cs="仿宋"/>
          <w:color w:val="000000"/>
          <w:kern w:val="0"/>
          <w:sz w:val="28"/>
          <w:szCs w:val="28"/>
          <w:lang w:val="en-US" w:eastAsia="zh-CN" w:bidi="ar-SA"/>
        </w:rPr>
        <w:t>：</w:t>
      </w:r>
    </w:p>
    <w:p w14:paraId="5533514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1、配置要求：</w:t>
      </w:r>
    </w:p>
    <w:p w14:paraId="6B5294B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软件配置要求：五年内免费升级，包含科研平台</w:t>
      </w:r>
    </w:p>
    <w:p w14:paraId="0F579D71">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①　提供原厂肿瘤学分析软件</w:t>
      </w:r>
    </w:p>
    <w:p w14:paraId="654D8B3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②　提供原厂心脏学分析软件</w:t>
      </w:r>
    </w:p>
    <w:p w14:paraId="3F11753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③　提供原厂神经学分析软件</w:t>
      </w:r>
    </w:p>
    <w:p w14:paraId="7567AC88">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④　提供原厂新核素显像平台</w:t>
      </w:r>
    </w:p>
    <w:p w14:paraId="01D0BDE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硬件配置要求：</w:t>
      </w:r>
    </w:p>
    <w:p w14:paraId="374D861F">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①　提供校准源：Ge-68校准源</w:t>
      </w:r>
    </w:p>
    <w:p w14:paraId="41B8226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2、三方配置要求：</w:t>
      </w:r>
    </w:p>
    <w:p w14:paraId="2FF70F8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①  心电监护仪、心电除颤仪、简易呼吸机各一台；</w:t>
      </w:r>
    </w:p>
    <w:p w14:paraId="20769A8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②  配置具备含有人工智能技术的报告系统，含一个服务器（可与    PET/MR共用），预约登记终端1个，（可与PET/MR通用），报告终端≥4个，可生成PDF或ORG格式报告，可与现有报告系统兼容；</w:t>
      </w:r>
    </w:p>
    <w:p w14:paraId="3F5519A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③  自助彩色胶片打印机，提供耗材报价（PET/CT,PET/MR)；</w:t>
      </w:r>
    </w:p>
    <w:p w14:paraId="1D9E0B6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④  PET/CT适用的高压注射器一台；</w:t>
      </w:r>
    </w:p>
    <w:p w14:paraId="68310A0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⑤  PET/CT适用的放疗计划平板床一套，与PET/MR共用一套；</w:t>
      </w:r>
    </w:p>
    <w:p w14:paraId="45416AC1">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⑥  数字读片会诊大屏一台，＞90寸；</w:t>
      </w:r>
    </w:p>
    <w:p w14:paraId="50BBC58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⑦  个人防护用品（铅衣/铅帽/铅眼镜/铅围脖）1套，铅污桶1个、钨合金套管5个，个人剂量报警仪2个，表面沾污仪2个，铅屏风1个，核素全身剂量残留测定仪1个；</w:t>
      </w:r>
    </w:p>
    <w:p w14:paraId="2A4583C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⑧  激光定位系统（用于穿刺活检）一套；</w:t>
      </w:r>
    </w:p>
    <w:p w14:paraId="5934E6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3、质保要求：不少于3年</w:t>
      </w:r>
    </w:p>
    <w:p w14:paraId="66958B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4、其他要求：提供旧机拆除服务；提供质保期内年度检测服务。</w:t>
      </w:r>
    </w:p>
    <w:p w14:paraId="47C8A67D">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项目7：</w:t>
      </w:r>
    </w:p>
    <w:p w14:paraId="16CC44BC">
      <w:pPr>
        <w:keepNext w:val="0"/>
        <w:keepLines w:val="0"/>
        <w:pageBreakBefore w:val="0"/>
        <w:widowControl w:val="0"/>
        <w:kinsoku/>
        <w:wordWrap/>
        <w:overflowPunct/>
        <w:topLinePunct w:val="0"/>
        <w:autoSpaceDE/>
        <w:autoSpaceDN/>
        <w:bidi w:val="0"/>
        <w:adjustRightInd/>
        <w:snapToGrid/>
        <w:spacing w:line="440" w:lineRule="exact"/>
        <w:ind w:left="0" w:leftChars="0" w:firstLine="643" w:firstLineChars="200"/>
        <w:jc w:val="center"/>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b/>
          <w:bCs/>
          <w:color w:val="000000"/>
          <w:kern w:val="0"/>
          <w:sz w:val="32"/>
          <w:szCs w:val="32"/>
          <w:lang w:val="en-US" w:eastAsia="zh-CN" w:bidi="ar-SA"/>
        </w:rPr>
        <w:t>核医学科医用回旋加速器项目采购需求</w:t>
      </w:r>
    </w:p>
    <w:p w14:paraId="35BE80EF">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1、配置要求：质子束流≥70μA</w:t>
      </w:r>
    </w:p>
    <w:p w14:paraId="6CD4207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①　带自屏蔽或可适用现有自屏蔽</w:t>
      </w:r>
    </w:p>
    <w:p w14:paraId="0DC92BD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②　含18F、11C、13N靶</w:t>
      </w:r>
    </w:p>
    <w:p w14:paraId="5D8E7EE8">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③　生产专用控制系统</w:t>
      </w:r>
    </w:p>
    <w:p w14:paraId="7F1B4938">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④　维修专用控制系统</w:t>
      </w:r>
    </w:p>
    <w:p w14:paraId="0337862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⑤　固体靶可生产68Ga、64Cu、89Zr等核素</w:t>
      </w:r>
    </w:p>
    <w:p w14:paraId="66BD587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⑥　双向传输固体靶系统</w:t>
      </w:r>
    </w:p>
    <w:p w14:paraId="61BE7E5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⑦　药物合成仪1台</w:t>
      </w:r>
    </w:p>
    <w:p w14:paraId="585BDC8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⑧　多核素核纯度测定仪1台</w:t>
      </w:r>
    </w:p>
    <w:p w14:paraId="5D405E9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⑨　辅助设备：如水冷机、空压机等</w:t>
      </w:r>
    </w:p>
    <w:p w14:paraId="68A1F7C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⑩  个人防护用品（铅衣/铅帽/铅眼镜/铅围脖）2套，铅污桶2个、钨合金套管5个，个人剂量报警仪2个，表面沾污仪2个，铅屏风2个，核素全身剂量残留测定仪1个</w:t>
      </w:r>
    </w:p>
    <w:p w14:paraId="32603BD1">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2、质保要求：不少于3年</w:t>
      </w:r>
    </w:p>
    <w:p w14:paraId="3BA08F4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3、其他要求：</w:t>
      </w:r>
    </w:p>
    <w:p w14:paraId="08BA9E9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1)提供设备安装方案及安装期间放射性药物解决方案；</w:t>
      </w:r>
    </w:p>
    <w:p w14:paraId="081E2991">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2)提供四类证相关资质申请的技术支持</w:t>
      </w:r>
    </w:p>
    <w:p w14:paraId="4D8BFAA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3)回旋加速器耗材：离子源、靶膜套装</w:t>
      </w:r>
    </w:p>
    <w:p w14:paraId="26A46A8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4)化学合成仪耗材：化学合成仪卡套</w:t>
      </w:r>
    </w:p>
    <w:p w14:paraId="2EB8918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5)常用药物耗材：重氧水</w:t>
      </w:r>
    </w:p>
    <w:p w14:paraId="5E5CF56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default"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6)提供旧机报废拆除服务</w:t>
      </w:r>
    </w:p>
    <w:p w14:paraId="3C92A1EC">
      <w:pPr>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Fonts w:hint="eastAsia" w:ascii="仿宋" w:hAnsi="仿宋" w:eastAsia="仿宋" w:cs="仿宋"/>
          <w:color w:val="000000"/>
          <w:kern w:val="0"/>
          <w:sz w:val="28"/>
          <w:szCs w:val="28"/>
          <w:lang w:val="en-US" w:eastAsia="zh-CN" w:bidi="ar-SA"/>
        </w:rPr>
      </w:pPr>
    </w:p>
    <w:p w14:paraId="09A4CAEA">
      <w:pPr>
        <w:keepNext w:val="0"/>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Fonts w:hint="eastAsia" w:ascii="仿宋" w:hAnsi="仿宋" w:eastAsia="仿宋" w:cs="仿宋"/>
          <w:color w:val="000000"/>
          <w:kern w:val="0"/>
          <w:sz w:val="28"/>
          <w:szCs w:val="28"/>
          <w:lang w:val="en-US" w:eastAsia="zh-CN" w:bidi="ar-SA"/>
        </w:rPr>
      </w:pPr>
    </w:p>
    <w:p w14:paraId="04ACCEB9">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2FE982F8">
      <w:pPr>
        <w:pStyle w:val="6"/>
        <w:keepNext w:val="0"/>
        <w:keepLines w:val="0"/>
        <w:pageBreakBefore w:val="0"/>
        <w:widowControl w:val="0"/>
        <w:numPr>
          <w:ilvl w:val="0"/>
          <w:numId w:val="0"/>
        </w:numPr>
        <w:kinsoku/>
        <w:wordWrap/>
        <w:overflowPunct/>
        <w:topLinePunct w:val="0"/>
        <w:autoSpaceDE/>
        <w:autoSpaceDN/>
        <w:bidi w:val="0"/>
        <w:snapToGrid w:val="0"/>
        <w:spacing w:line="440" w:lineRule="exact"/>
        <w:textAlignment w:val="auto"/>
        <w:rPr>
          <w:rFonts w:hint="eastAsia" w:ascii="仿宋" w:hAnsi="仿宋" w:eastAsia="仿宋" w:cs="仿宋"/>
          <w:color w:val="auto"/>
          <w:sz w:val="28"/>
          <w:szCs w:val="28"/>
          <w:lang w:val="en-US" w:eastAsia="zh-CN"/>
        </w:rPr>
      </w:pPr>
    </w:p>
    <w:p w14:paraId="6E0A3677">
      <w:pPr>
        <w:pStyle w:val="6"/>
        <w:keepNext w:val="0"/>
        <w:keepLines w:val="0"/>
        <w:pageBreakBefore w:val="0"/>
        <w:widowControl w:val="0"/>
        <w:numPr>
          <w:ilvl w:val="0"/>
          <w:numId w:val="0"/>
        </w:numPr>
        <w:kinsoku/>
        <w:wordWrap/>
        <w:overflowPunct/>
        <w:topLinePunct w:val="0"/>
        <w:autoSpaceDE/>
        <w:autoSpaceDN/>
        <w:bidi w:val="0"/>
        <w:snapToGrid w:val="0"/>
        <w:spacing w:line="440" w:lineRule="exact"/>
        <w:textAlignment w:val="auto"/>
        <w:rPr>
          <w:rFonts w:hint="eastAsia" w:ascii="仿宋" w:hAnsi="仿宋" w:eastAsia="仿宋" w:cs="仿宋"/>
          <w:color w:val="auto"/>
          <w:sz w:val="28"/>
          <w:szCs w:val="28"/>
          <w:lang w:val="en-US" w:eastAsia="zh-CN"/>
        </w:rPr>
      </w:pPr>
    </w:p>
    <w:p w14:paraId="6046F71B">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1BF09"/>
    <w:multiLevelType w:val="singleLevel"/>
    <w:tmpl w:val="E5E1BF09"/>
    <w:lvl w:ilvl="0" w:tentative="0">
      <w:start w:val="1"/>
      <w:numFmt w:val="decimal"/>
      <w:suff w:val="nothing"/>
      <w:lvlText w:val="%1、"/>
      <w:lvlJc w:val="left"/>
    </w:lvl>
  </w:abstractNum>
  <w:abstractNum w:abstractNumId="1">
    <w:nsid w:val="08BFA97E"/>
    <w:multiLevelType w:val="singleLevel"/>
    <w:tmpl w:val="08BFA97E"/>
    <w:lvl w:ilvl="0" w:tentative="0">
      <w:start w:val="1"/>
      <w:numFmt w:val="chineseCounting"/>
      <w:suff w:val="nothing"/>
      <w:lvlText w:val="%1、"/>
      <w:lvlJc w:val="left"/>
      <w:rPr>
        <w:rFonts w:hint="eastAsia"/>
      </w:rPr>
    </w:lvl>
  </w:abstractNum>
  <w:abstractNum w:abstractNumId="2">
    <w:nsid w:val="1D9F5A14"/>
    <w:multiLevelType w:val="singleLevel"/>
    <w:tmpl w:val="1D9F5A14"/>
    <w:lvl w:ilvl="0" w:tentative="0">
      <w:start w:val="1"/>
      <w:numFmt w:val="chineseCounting"/>
      <w:suff w:val="nothing"/>
      <w:lvlText w:val="%1、"/>
      <w:lvlJc w:val="left"/>
      <w:rPr>
        <w:rFonts w:hint="eastAsia"/>
      </w:rPr>
    </w:lvl>
  </w:abstractNum>
  <w:abstractNum w:abstractNumId="3">
    <w:nsid w:val="646498DF"/>
    <w:multiLevelType w:val="singleLevel"/>
    <w:tmpl w:val="646498DF"/>
    <w:lvl w:ilvl="0" w:tentative="0">
      <w:start w:val="3"/>
      <w:numFmt w:val="decimal"/>
      <w:suff w:val="nothing"/>
      <w:lvlText w:val="%1、"/>
      <w:lvlJc w:val="left"/>
    </w:lvl>
  </w:abstractNum>
  <w:abstractNum w:abstractNumId="4">
    <w:nsid w:val="7DC7F240"/>
    <w:multiLevelType w:val="singleLevel"/>
    <w:tmpl w:val="7DC7F240"/>
    <w:lvl w:ilvl="0" w:tentative="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A690C"/>
    <w:rsid w:val="7CDA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qFormat/>
    <w:uiPriority w:val="34"/>
    <w:pPr>
      <w:ind w:firstLine="420" w:firstLineChars="200"/>
    </w:pPr>
  </w:style>
  <w:style w:type="character" w:customStyle="1" w:styleId="7">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2025-03-12T01:22:00Z</dcterms:created>
  <dc:creator>李绰</dc:creator>
  <cp:lastModifiedBy>李绰</cp:lastModifiedBy>
  <dcterms:modified xsi:type="dcterms:W3CDTF">2025-03-12T01:23:51Z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A39F0259DEE141E5A223865D23861DA5_11</vt:lpwstr>
  </property>
  <property fmtid="{D5CDD505-2E9C-101B-9397-08002B2CF9AE}" pid="4" name="KSOTemplateDocerSaveRecord">
    <vt:lpwstr>eyJoZGlkIjoiZjE2M2MzNzdiZjY3OTliMDY2ZGE1OGE1NDMyYmNiN2YifQ==</vt:lpwstr>
  </property>
</Properties>
</file>