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511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41E1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内镜中心高清电子内窥镜</w:t>
            </w:r>
          </w:p>
        </w:tc>
      </w:tr>
      <w:tr w14:paraId="5B2E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AA9A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1289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消毒供应中心建设设备</w:t>
            </w:r>
          </w:p>
        </w:tc>
      </w:tr>
      <w:tr w14:paraId="7DC4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0425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18888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放射治疗科医用直线加速器</w:t>
            </w:r>
          </w:p>
        </w:tc>
      </w:tr>
      <w:tr w14:paraId="3341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3221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0418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放射治疗科医用大孔径CT模拟定位机</w:t>
            </w:r>
          </w:p>
        </w:tc>
      </w:tr>
      <w:tr w14:paraId="1AFD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25887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 w14:paraId="6769A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核医学科PET/MR</w:t>
            </w:r>
          </w:p>
        </w:tc>
      </w:tr>
      <w:tr w14:paraId="53C8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76AB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 w14:paraId="38154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核医学科PET/CT</w:t>
            </w:r>
          </w:p>
        </w:tc>
      </w:tr>
      <w:tr w14:paraId="6EF7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70E80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 w14:paraId="4B448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核医学科医用回旋加速器</w:t>
            </w:r>
          </w:p>
        </w:tc>
      </w:tr>
    </w:tbl>
    <w:p w14:paraId="23CB0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D093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A65F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3DA1B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01F0D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98221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162D9"/>
    <w:rsid w:val="53B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2025-03-12T01:22:00Z</dcterms:created>
  <dc:creator>李绰</dc:creator>
  <cp:lastModifiedBy>李绰</cp:lastModifiedBy>
  <dcterms:modified xsi:type="dcterms:W3CDTF">2025-03-12T01:23:55Z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CEBD3AD224EB4703A31CFEAE405A702A_11</vt:lpwstr>
  </property>
  <property fmtid="{D5CDD505-2E9C-101B-9397-08002B2CF9AE}" pid="4" name="KSOTemplateDocerSaveRecord">
    <vt:lpwstr>eyJoZGlkIjoiZjE2M2MzNzdiZjY3OTliMDY2ZGE1OGE1NDMyYmNiN2YifQ==</vt:lpwstr>
  </property>
</Properties>
</file>