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附件2</w:t>
      </w:r>
      <w:bookmarkEnd w:id="0"/>
      <w:r>
        <w:rPr>
          <w:rFonts w:hint="eastAsia"/>
          <w:sz w:val="28"/>
          <w:szCs w:val="36"/>
        </w:rPr>
        <w:t>：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山西省肿瘤医院体检管理信息系统硬件和软件情况如下：</w:t>
      </w:r>
    </w:p>
    <w:p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硬件现状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服务器型号：DELLEMC PowerEdge T440塔式服务器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操作系统</w:t>
      </w:r>
      <w:r>
        <w:rPr>
          <w:sz w:val="28"/>
          <w:szCs w:val="36"/>
        </w:rPr>
        <w:t>:</w:t>
      </w:r>
      <w:r>
        <w:t xml:space="preserve"> </w:t>
      </w:r>
      <w:r>
        <w:rPr>
          <w:sz w:val="28"/>
          <w:szCs w:val="36"/>
        </w:rPr>
        <w:t>windows server 2008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Cpu:Xeon bronze 3106（八核八线程）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内存：64G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硬盘：1T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数据库：sql   server  2008</w:t>
      </w:r>
    </w:p>
    <w:p>
      <w:pPr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软件现状</w:t>
      </w:r>
    </w:p>
    <w:p>
      <w:pPr>
        <w:pStyle w:val="6"/>
        <w:autoSpaceDE w:val="0"/>
        <w:ind w:left="420" w:firstLine="56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目前在用的体检管理系统，主要功能为人工录入客户体检项目信息后，生成总检报告。由于投入使用较早，使用年限较长，其功能已不能满足现有需求。主要存在问题如下。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系统未与医院内PACS、LIS、内镜、超声、骨密度、动脉硬化等系统互联互通。体检客户的各种化验单、检查单全部由体检中心工作人员到各部门收取，并逐项人工录入。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体检客户无法实现自助登记，需工作人员逐项人工录入，客户等待时间长、效率低、满意度差，无法接待大流量客户。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每日的客户各类体检项目需工作人员手工清点、汇总与交接，容易出差错，费人力。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没有体检卡管理功能。持卡用户体检登记时，仍须使用登记簿手工进行登记、查找。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无法出具团检单位项目明细及意义。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无法出具团检电子版费用及人员明细。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无法实现体检客户历年电子档案一体化管理、数据分析、电子报告；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无法实现检查报告门诊查阅功能（方便在我院门诊就医）；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无法开展有效的质量控制，比如各种报告的回收时间控制、智能化检错。</w:t>
      </w:r>
    </w:p>
    <w:p>
      <w:pPr>
        <w:rPr>
          <w:sz w:val="28"/>
          <w:szCs w:val="36"/>
        </w:rPr>
      </w:pPr>
    </w:p>
    <w:p>
      <w:pPr>
        <w:ind w:firstLine="5040" w:firstLineChars="1800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D6C706-6B26-4060-8F1F-D705E7B7663F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25CBD"/>
    <w:multiLevelType w:val="singleLevel"/>
    <w:tmpl w:val="D1425CBD"/>
    <w:lvl w:ilvl="0" w:tentative="0">
      <w:start w:val="1"/>
      <w:numFmt w:val="decimal"/>
      <w:suff w:val="nothing"/>
      <w:lvlText w:val="%1．"/>
      <w:lvlJc w:val="left"/>
      <w:pPr>
        <w:ind w:left="25" w:firstLine="400"/>
      </w:pPr>
      <w:rPr>
        <w:rFonts w:hint="default"/>
      </w:rPr>
    </w:lvl>
  </w:abstractNum>
  <w:abstractNum w:abstractNumId="1">
    <w:nsid w:val="6E22080C"/>
    <w:multiLevelType w:val="singleLevel"/>
    <w:tmpl w:val="6E2208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kNzg4NzJjYzdhMDY5NmNkMTE4OTY3Nzc4OGMifQ=="/>
    <w:docVar w:name="KSO_WPS_MARK_KEY" w:val="c3f73a77-81fb-4c02-933d-84ede580d06d"/>
  </w:docVars>
  <w:rsids>
    <w:rsidRoot w:val="55E8485C"/>
    <w:rsid w:val="00000E9A"/>
    <w:rsid w:val="000363D9"/>
    <w:rsid w:val="00105E9A"/>
    <w:rsid w:val="00136493"/>
    <w:rsid w:val="00144BB6"/>
    <w:rsid w:val="00153035"/>
    <w:rsid w:val="001B683C"/>
    <w:rsid w:val="001F219E"/>
    <w:rsid w:val="00221176"/>
    <w:rsid w:val="0025020D"/>
    <w:rsid w:val="002A0793"/>
    <w:rsid w:val="003A68B8"/>
    <w:rsid w:val="003C08DB"/>
    <w:rsid w:val="003C5EEB"/>
    <w:rsid w:val="004308F0"/>
    <w:rsid w:val="00430EF6"/>
    <w:rsid w:val="00432DDE"/>
    <w:rsid w:val="004909D7"/>
    <w:rsid w:val="004D3F0C"/>
    <w:rsid w:val="004E7474"/>
    <w:rsid w:val="00505A6E"/>
    <w:rsid w:val="005B10AF"/>
    <w:rsid w:val="0064459C"/>
    <w:rsid w:val="00697DB7"/>
    <w:rsid w:val="00722635"/>
    <w:rsid w:val="00743E3F"/>
    <w:rsid w:val="00762EA6"/>
    <w:rsid w:val="00772360"/>
    <w:rsid w:val="007F4D61"/>
    <w:rsid w:val="008718BE"/>
    <w:rsid w:val="008B62AD"/>
    <w:rsid w:val="008B62DA"/>
    <w:rsid w:val="00900AAD"/>
    <w:rsid w:val="00980E28"/>
    <w:rsid w:val="009A4ED3"/>
    <w:rsid w:val="009C52B2"/>
    <w:rsid w:val="00B1221C"/>
    <w:rsid w:val="00B3569D"/>
    <w:rsid w:val="00B66A8C"/>
    <w:rsid w:val="00BD3140"/>
    <w:rsid w:val="00BE0271"/>
    <w:rsid w:val="00C9169B"/>
    <w:rsid w:val="00CA21B7"/>
    <w:rsid w:val="00CC1A0D"/>
    <w:rsid w:val="00D37AB3"/>
    <w:rsid w:val="00D435CD"/>
    <w:rsid w:val="00D46192"/>
    <w:rsid w:val="00DB4BA0"/>
    <w:rsid w:val="00DC52D8"/>
    <w:rsid w:val="00EA3BDE"/>
    <w:rsid w:val="00ED7D80"/>
    <w:rsid w:val="00F665F5"/>
    <w:rsid w:val="00F93B48"/>
    <w:rsid w:val="00FE315C"/>
    <w:rsid w:val="09BE6112"/>
    <w:rsid w:val="149E0C82"/>
    <w:rsid w:val="14C22BB5"/>
    <w:rsid w:val="1A9F789A"/>
    <w:rsid w:val="1BC77652"/>
    <w:rsid w:val="1CFE7300"/>
    <w:rsid w:val="2338088B"/>
    <w:rsid w:val="281A0EA7"/>
    <w:rsid w:val="2996630C"/>
    <w:rsid w:val="29CE5AA6"/>
    <w:rsid w:val="2E584858"/>
    <w:rsid w:val="2FAF5BAA"/>
    <w:rsid w:val="37645C9B"/>
    <w:rsid w:val="3CA1704A"/>
    <w:rsid w:val="4B00242A"/>
    <w:rsid w:val="4DB37CCD"/>
    <w:rsid w:val="4EAD14DE"/>
    <w:rsid w:val="50275A0F"/>
    <w:rsid w:val="50BB2978"/>
    <w:rsid w:val="55E8485C"/>
    <w:rsid w:val="58AE2DC2"/>
    <w:rsid w:val="5DFF7C9E"/>
    <w:rsid w:val="5E0E7A88"/>
    <w:rsid w:val="619F599E"/>
    <w:rsid w:val="65A60A84"/>
    <w:rsid w:val="66E015D3"/>
    <w:rsid w:val="6A136F29"/>
    <w:rsid w:val="6B9D4CFC"/>
    <w:rsid w:val="6D57537F"/>
    <w:rsid w:val="6E70450A"/>
    <w:rsid w:val="6FE729EA"/>
    <w:rsid w:val="70666005"/>
    <w:rsid w:val="768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3B25-9909-4C1F-90C5-B9E76C9502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1174</Words>
  <Characters>1287</Characters>
  <Lines>9</Lines>
  <Paragraphs>2</Paragraphs>
  <TotalTime>243</TotalTime>
  <ScaleCrop>false</ScaleCrop>
  <LinksUpToDate>false</LinksUpToDate>
  <CharactersWithSpaces>1303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2024-02-29T08:58:00Z</dcterms:created>
  <dc:creator>紫枫</dc:creator>
  <cp:lastModifiedBy>Administrator</cp:lastModifiedBy>
  <cp:lastPrinted>2024-03-05T01:06:00Z</cp:lastPrinted>
  <dcterms:modified xsi:type="dcterms:W3CDTF">2024-03-05T07:29:48Z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999E84E25F094C6CA19C0FE088EBBD90_13</vt:lpwstr>
  </property>
</Properties>
</file>