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cs="宋体"/>
          <w:color w:val="000000"/>
          <w:kern w:val="0"/>
          <w:sz w:val="32"/>
          <w:szCs w:val="32"/>
        </w:rPr>
      </w:pPr>
      <w:bookmarkStart w:id="3" w:name="_GoBack"/>
      <w:bookmarkEnd w:id="3"/>
      <w:r>
        <w:rPr>
          <w:rFonts w:hint="eastAsia" w:ascii="仿宋" w:hAnsi="仿宋" w:eastAsia="仿宋" w:cs="宋体"/>
          <w:color w:val="000000"/>
          <w:kern w:val="0"/>
          <w:sz w:val="32"/>
          <w:szCs w:val="32"/>
        </w:rPr>
        <w:t>附件3：各项目采购需求</w:t>
      </w: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放疗技术室飞利浦大孔径CT模拟定位机保修</w:t>
      </w:r>
    </w:p>
    <w:p>
      <w:pPr>
        <w:jc w:val="center"/>
        <w:rPr>
          <w:rFonts w:ascii="仿宋" w:hAnsi="仿宋" w:eastAsia="仿宋" w:cs="仿宋"/>
          <w:sz w:val="36"/>
          <w:szCs w:val="36"/>
        </w:rPr>
      </w:pPr>
      <w:r>
        <w:rPr>
          <w:rFonts w:hint="eastAsia" w:ascii="仿宋" w:hAnsi="仿宋" w:eastAsia="仿宋" w:cs="仿宋"/>
          <w:b/>
          <w:bCs/>
          <w:color w:val="000000"/>
          <w:kern w:val="0"/>
          <w:sz w:val="36"/>
          <w:szCs w:val="36"/>
        </w:rPr>
        <w:t>采购</w:t>
      </w:r>
      <w:r>
        <w:rPr>
          <w:rFonts w:hint="eastAsia" w:ascii="仿宋" w:hAnsi="仿宋" w:eastAsia="仿宋" w:cs="仿宋"/>
          <w:b/>
          <w:bCs/>
          <w:sz w:val="36"/>
          <w:szCs w:val="36"/>
        </w:rPr>
        <w:t>项目采购需求</w:t>
      </w:r>
    </w:p>
    <w:p>
      <w:pPr>
        <w:spacing w:line="600" w:lineRule="exact"/>
        <w:ind w:firstLine="480" w:firstLineChars="200"/>
        <w:rPr>
          <w:rFonts w:ascii="仿宋" w:hAnsi="仿宋" w:eastAsia="仿宋" w:cs="仿宋"/>
          <w:color w:val="222222"/>
          <w:sz w:val="28"/>
          <w:szCs w:val="28"/>
        </w:rPr>
      </w:pPr>
      <w:r>
        <w:rPr>
          <w:rFonts w:hint="eastAsia" w:ascii="仿宋" w:hAnsi="仿宋" w:eastAsia="仿宋"/>
          <w:bCs/>
          <w:color w:val="000000"/>
          <w:sz w:val="24"/>
        </w:rPr>
        <w:t>大孔径CT</w:t>
      </w:r>
      <w:r>
        <w:rPr>
          <w:rFonts w:hint="eastAsia" w:ascii="仿宋" w:hAnsi="仿宋" w:eastAsia="仿宋" w:cs="仿宋"/>
          <w:color w:val="222222"/>
          <w:sz w:val="28"/>
          <w:szCs w:val="28"/>
        </w:rPr>
        <w:t>仪是放射治疗模拟定位的必备医疗设备，每个放疗患者均须进行定位扫描，为了机器稳定高效运转，定期维护保养是必不可少的，购买保修可以大大节约维修成本和提高维修效率，从而满足患者的需求。</w:t>
      </w:r>
    </w:p>
    <w:p>
      <w:pPr>
        <w:spacing w:line="600" w:lineRule="exact"/>
        <w:rPr>
          <w:rFonts w:ascii="仿宋" w:hAnsi="仿宋" w:eastAsia="仿宋" w:cs="仿宋"/>
          <w:sz w:val="28"/>
          <w:szCs w:val="28"/>
        </w:rPr>
      </w:pPr>
      <w:r>
        <w:rPr>
          <w:rFonts w:hint="eastAsia" w:ascii="仿宋" w:hAnsi="仿宋" w:eastAsia="仿宋" w:cs="仿宋"/>
          <w:sz w:val="28"/>
          <w:szCs w:val="28"/>
        </w:rPr>
        <w:t xml:space="preserve">1、机器型号: </w:t>
      </w:r>
    </w:p>
    <w:p>
      <w:pPr>
        <w:spacing w:line="600" w:lineRule="exact"/>
        <w:ind w:firstLine="480" w:firstLineChars="150"/>
        <w:rPr>
          <w:rFonts w:ascii="仿宋" w:hAnsi="仿宋" w:eastAsia="仿宋" w:cs="仿宋"/>
          <w:sz w:val="28"/>
          <w:szCs w:val="28"/>
        </w:rPr>
      </w:pPr>
      <w:r>
        <w:rPr>
          <w:rFonts w:hint="eastAsia" w:ascii="仿宋" w:hAnsi="仿宋" w:eastAsia="仿宋" w:cs="仿宋"/>
          <w:color w:val="000000"/>
          <w:kern w:val="0"/>
          <w:sz w:val="32"/>
          <w:szCs w:val="32"/>
        </w:rPr>
        <w:t>飞利浦</w:t>
      </w:r>
      <w:r>
        <w:rPr>
          <w:rFonts w:hint="eastAsia" w:ascii="仿宋" w:hAnsi="仿宋" w:eastAsia="仿宋"/>
          <w:bCs/>
          <w:color w:val="000000"/>
          <w:sz w:val="24"/>
        </w:rPr>
        <w:t>B</w:t>
      </w:r>
      <w:r>
        <w:rPr>
          <w:rFonts w:ascii="仿宋" w:hAnsi="仿宋" w:eastAsia="仿宋"/>
          <w:bCs/>
          <w:color w:val="000000"/>
          <w:sz w:val="24"/>
        </w:rPr>
        <w:t>rilliance CT Big Bore Onconogy</w:t>
      </w:r>
      <w:r>
        <w:rPr>
          <w:rFonts w:hint="eastAsia" w:ascii="仿宋" w:hAnsi="仿宋" w:eastAsia="仿宋"/>
          <w:bCs/>
          <w:color w:val="000000"/>
          <w:sz w:val="24"/>
        </w:rPr>
        <w:t>。</w:t>
      </w:r>
    </w:p>
    <w:p>
      <w:pPr>
        <w:spacing w:line="600" w:lineRule="exact"/>
        <w:ind w:left="420" w:hanging="420" w:hangingChars="150"/>
        <w:rPr>
          <w:rFonts w:ascii="仿宋" w:hAnsi="仿宋" w:eastAsia="仿宋" w:cs="仿宋"/>
          <w:sz w:val="28"/>
          <w:szCs w:val="28"/>
        </w:rPr>
      </w:pPr>
      <w:r>
        <w:rPr>
          <w:rFonts w:hint="eastAsia" w:ascii="仿宋" w:hAnsi="仿宋" w:eastAsia="仿宋" w:cs="仿宋"/>
          <w:sz w:val="28"/>
          <w:szCs w:val="28"/>
        </w:rPr>
        <w:t>2、主机全保，整机CT所有配件，包含CT球管、探测器等。</w:t>
      </w:r>
    </w:p>
    <w:p>
      <w:pPr>
        <w:spacing w:line="600" w:lineRule="exact"/>
        <w:rPr>
          <w:rFonts w:ascii="仿宋" w:hAnsi="仿宋" w:eastAsia="仿宋" w:cs="仿宋"/>
          <w:sz w:val="28"/>
          <w:szCs w:val="28"/>
        </w:rPr>
      </w:pPr>
      <w:r>
        <w:rPr>
          <w:rFonts w:hint="eastAsia" w:ascii="仿宋" w:hAnsi="仿宋" w:eastAsia="仿宋" w:cs="仿宋"/>
          <w:sz w:val="28"/>
          <w:szCs w:val="28"/>
        </w:rPr>
        <w:t>3、每年提供4次定期维护保养：包括（</w:t>
      </w:r>
      <w:r>
        <w:rPr>
          <w:rFonts w:ascii="仿宋" w:hAnsi="仿宋" w:eastAsia="仿宋" w:cs="仿宋"/>
          <w:sz w:val="28"/>
          <w:szCs w:val="28"/>
        </w:rPr>
        <w:t>1</w:t>
      </w:r>
      <w:r>
        <w:rPr>
          <w:rFonts w:hint="eastAsia" w:ascii="仿宋" w:hAnsi="仿宋" w:eastAsia="仿宋" w:cs="仿宋"/>
          <w:sz w:val="28"/>
          <w:szCs w:val="28"/>
        </w:rPr>
        <w:t>）机器清洁、性能测试及校准；（</w:t>
      </w:r>
      <w:r>
        <w:rPr>
          <w:rFonts w:ascii="仿宋" w:hAnsi="仿宋" w:eastAsia="仿宋" w:cs="仿宋"/>
          <w:sz w:val="28"/>
          <w:szCs w:val="28"/>
        </w:rPr>
        <w:t>2</w:t>
      </w:r>
      <w:r>
        <w:rPr>
          <w:rFonts w:hint="eastAsia" w:ascii="仿宋" w:hAnsi="仿宋" w:eastAsia="仿宋" w:cs="仿宋"/>
          <w:sz w:val="28"/>
          <w:szCs w:val="28"/>
        </w:rPr>
        <w:t>）机械和电气检查；（</w:t>
      </w:r>
      <w:r>
        <w:rPr>
          <w:rFonts w:ascii="仿宋" w:hAnsi="仿宋" w:eastAsia="仿宋" w:cs="仿宋"/>
          <w:sz w:val="28"/>
          <w:szCs w:val="28"/>
        </w:rPr>
        <w:t>3</w:t>
      </w:r>
      <w:r>
        <w:rPr>
          <w:rFonts w:hint="eastAsia" w:ascii="仿宋" w:hAnsi="仿宋" w:eastAsia="仿宋" w:cs="仿宋"/>
          <w:sz w:val="28"/>
          <w:szCs w:val="28"/>
        </w:rPr>
        <w:t>）图像质量检查；（4）预防性维护；（5）软件升级等。提供维护保养报告。</w:t>
      </w:r>
    </w:p>
    <w:p>
      <w:pPr>
        <w:spacing w:line="600" w:lineRule="exact"/>
        <w:rPr>
          <w:rFonts w:ascii="仿宋" w:hAnsi="仿宋" w:eastAsia="仿宋" w:cs="仿宋"/>
          <w:sz w:val="28"/>
          <w:szCs w:val="28"/>
        </w:rPr>
      </w:pPr>
      <w:r>
        <w:rPr>
          <w:rFonts w:hint="eastAsia" w:ascii="仿宋" w:hAnsi="仿宋" w:eastAsia="仿宋" w:cs="仿宋"/>
          <w:sz w:val="28"/>
          <w:szCs w:val="28"/>
        </w:rPr>
        <w:t xml:space="preserve">4、响应时间、保证开机率： </w:t>
      </w:r>
    </w:p>
    <w:p>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24小时*365天技术电话支持，保证设备每年95%以上的开机率。保修设备发生故障，电话响应时间不超过1小时，工程师在电话指导保修设备操作人员仍不能排除故障时，在24小时内派维修工程师到达维修设备现场。</w:t>
      </w:r>
    </w:p>
    <w:p>
      <w:pPr>
        <w:spacing w:line="600" w:lineRule="exact"/>
        <w:rPr>
          <w:rFonts w:ascii="仿宋" w:hAnsi="仿宋" w:eastAsia="仿宋" w:cs="仿宋"/>
          <w:sz w:val="28"/>
          <w:szCs w:val="28"/>
        </w:rPr>
      </w:pPr>
      <w:r>
        <w:rPr>
          <w:rFonts w:hint="eastAsia" w:ascii="仿宋" w:hAnsi="仿宋" w:eastAsia="仿宋" w:cs="仿宋"/>
          <w:sz w:val="28"/>
          <w:szCs w:val="28"/>
        </w:rPr>
        <w:t xml:space="preserve">5、配件等其他要求： </w:t>
      </w:r>
    </w:p>
    <w:p>
      <w:pPr>
        <w:spacing w:line="600" w:lineRule="exact"/>
        <w:rPr>
          <w:rFonts w:ascii="仿宋" w:hAnsi="仿宋" w:eastAsia="仿宋" w:cs="仿宋"/>
          <w:sz w:val="28"/>
          <w:szCs w:val="28"/>
        </w:rPr>
      </w:pPr>
      <w:r>
        <w:rPr>
          <w:rFonts w:hint="eastAsia" w:ascii="仿宋" w:hAnsi="仿宋" w:eastAsia="仿宋" w:cs="仿宋"/>
          <w:sz w:val="28"/>
          <w:szCs w:val="28"/>
        </w:rPr>
        <w:t>国内备件到货时间24小时内，国际备件到货时间7个工作日内。</w:t>
      </w:r>
    </w:p>
    <w:p>
      <w:pPr>
        <w:spacing w:line="600" w:lineRule="exact"/>
        <w:rPr>
          <w:rFonts w:ascii="仿宋" w:hAnsi="仿宋" w:eastAsia="仿宋" w:cs="仿宋"/>
          <w:sz w:val="28"/>
          <w:szCs w:val="28"/>
        </w:rPr>
      </w:pPr>
      <w:r>
        <w:rPr>
          <w:rFonts w:hint="eastAsia" w:ascii="仿宋" w:hAnsi="仿宋" w:eastAsia="仿宋" w:cs="仿宋"/>
          <w:sz w:val="28"/>
          <w:szCs w:val="28"/>
        </w:rPr>
        <w:t>6、原厂或原厂授权保修。</w:t>
      </w:r>
    </w:p>
    <w:p>
      <w:pPr>
        <w:spacing w:line="600" w:lineRule="exact"/>
        <w:ind w:firstLine="560" w:firstLineChars="200"/>
        <w:rPr>
          <w:rFonts w:ascii="仿宋" w:hAnsi="仿宋" w:eastAsia="仿宋" w:cs="仿宋"/>
          <w:sz w:val="28"/>
          <w:szCs w:val="28"/>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napToGrid w:val="0"/>
        <w:jc w:val="center"/>
        <w:rPr>
          <w:rFonts w:ascii="仿宋" w:hAnsi="仿宋" w:eastAsia="仿宋" w:cs="仿宋"/>
          <w:b/>
          <w:sz w:val="36"/>
          <w:szCs w:val="36"/>
        </w:rPr>
      </w:pPr>
      <w:r>
        <w:rPr>
          <w:rFonts w:hint="eastAsia" w:ascii="仿宋" w:hAnsi="仿宋" w:eastAsia="仿宋" w:cs="仿宋"/>
          <w:b/>
          <w:sz w:val="36"/>
          <w:szCs w:val="36"/>
        </w:rPr>
        <w:t>妇科一病区宫腔镜采购项目采购需求</w:t>
      </w:r>
    </w:p>
    <w:p>
      <w:pPr>
        <w:snapToGrid w:val="0"/>
        <w:spacing w:after="156" w:afterLines="50"/>
        <w:ind w:firstLine="560" w:firstLineChars="200"/>
        <w:rPr>
          <w:rFonts w:ascii="仿宋" w:hAnsi="仿宋" w:eastAsia="仿宋" w:cs="仿宋"/>
          <w:sz w:val="28"/>
          <w:szCs w:val="32"/>
        </w:rPr>
      </w:pP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随着宫腔镜微创手术迅速发展、技术不断改进，高清宫腔镜系统已经迅速在各个医院普及，越来越多地应用到临床操作中。我院目前没有宫腔检查镜、器械等，设备严重短缺，现有条件极大的限制了宫腔镜检查、治疗的开展，需购置一套进口高清宫腔镜系统。</w:t>
      </w:r>
    </w:p>
    <w:p>
      <w:pPr>
        <w:snapToGrid w:val="0"/>
        <w:rPr>
          <w:rFonts w:ascii="仿宋" w:hAnsi="仿宋" w:eastAsia="仿宋" w:cs="仿宋"/>
          <w:b/>
          <w:bCs/>
          <w:sz w:val="28"/>
          <w:szCs w:val="28"/>
        </w:rPr>
      </w:pPr>
    </w:p>
    <w:p>
      <w:pPr>
        <w:snapToGrid w:val="0"/>
        <w:rPr>
          <w:rFonts w:ascii="仿宋" w:hAnsi="仿宋" w:eastAsia="仿宋" w:cs="仿宋"/>
          <w:sz w:val="28"/>
          <w:szCs w:val="28"/>
        </w:rPr>
      </w:pPr>
      <w:r>
        <w:rPr>
          <w:rFonts w:hint="eastAsia" w:ascii="仿宋" w:hAnsi="仿宋" w:eastAsia="仿宋" w:cs="仿宋"/>
          <w:b/>
          <w:bCs/>
          <w:sz w:val="28"/>
          <w:szCs w:val="28"/>
        </w:rPr>
        <w:t>一、总体要求</w:t>
      </w:r>
      <w:r>
        <w:rPr>
          <w:rFonts w:hint="eastAsia" w:ascii="仿宋" w:hAnsi="仿宋" w:eastAsia="仿宋" w:cs="仿宋"/>
          <w:sz w:val="28"/>
          <w:szCs w:val="28"/>
        </w:rPr>
        <w:t>：</w:t>
      </w:r>
    </w:p>
    <w:p>
      <w:pPr>
        <w:snapToGrid w:val="0"/>
        <w:ind w:left="449" w:leftChars="214" w:firstLine="560" w:firstLineChars="200"/>
        <w:rPr>
          <w:rFonts w:ascii="仿宋" w:hAnsi="仿宋" w:eastAsia="仿宋" w:cs="仿宋"/>
          <w:sz w:val="28"/>
          <w:szCs w:val="28"/>
        </w:rPr>
      </w:pPr>
      <w:r>
        <w:rPr>
          <w:rFonts w:hint="eastAsia" w:ascii="仿宋" w:hAnsi="仿宋" w:eastAsia="仿宋" w:cs="仿宋"/>
          <w:sz w:val="28"/>
          <w:szCs w:val="28"/>
        </w:rPr>
        <w:t>整个系统能提供更精确的内镜图像以满足外科、妇科、泌尿外科、骨科、神外、耳鼻喉、麻醉、呼吸等多科室腔镜手术均可达到1080P的全高清影像输出的最佳治疗性能，并可连接光学内镜、纤维内镜及电子内镜。</w:t>
      </w:r>
    </w:p>
    <w:p>
      <w:pPr>
        <w:snapToGrid w:val="0"/>
        <w:rPr>
          <w:rFonts w:ascii="仿宋" w:hAnsi="仿宋" w:eastAsia="仿宋" w:cs="仿宋"/>
          <w:b/>
          <w:sz w:val="28"/>
          <w:szCs w:val="28"/>
        </w:rPr>
      </w:pPr>
    </w:p>
    <w:p>
      <w:pPr>
        <w:snapToGrid w:val="0"/>
        <w:rPr>
          <w:rFonts w:ascii="仿宋" w:hAnsi="仿宋" w:eastAsia="仿宋" w:cs="仿宋"/>
          <w:b/>
          <w:sz w:val="28"/>
          <w:szCs w:val="28"/>
        </w:rPr>
      </w:pPr>
      <w:r>
        <w:rPr>
          <w:rFonts w:hint="eastAsia" w:ascii="仿宋" w:hAnsi="仿宋" w:eastAsia="仿宋" w:cs="仿宋"/>
          <w:b/>
          <w:sz w:val="28"/>
          <w:szCs w:val="28"/>
        </w:rPr>
        <w:t>二．配套要求：</w:t>
      </w:r>
    </w:p>
    <w:p>
      <w:pPr>
        <w:snapToGrid w:val="0"/>
        <w:ind w:firstLine="435"/>
        <w:rPr>
          <w:rFonts w:ascii="仿宋" w:hAnsi="仿宋" w:eastAsia="仿宋" w:cs="仿宋"/>
          <w:b/>
          <w:bCs/>
          <w:sz w:val="28"/>
          <w:szCs w:val="28"/>
        </w:rPr>
      </w:pPr>
      <w:r>
        <w:rPr>
          <w:rFonts w:hint="eastAsia" w:ascii="仿宋" w:hAnsi="仿宋" w:eastAsia="仿宋" w:cs="仿宋"/>
          <w:b/>
          <w:bCs/>
          <w:sz w:val="28"/>
          <w:szCs w:val="28"/>
        </w:rPr>
        <w:t>1、全高清宫腔镜主机系统</w:t>
      </w:r>
    </w:p>
    <w:p>
      <w:pPr>
        <w:snapToGrid w:val="0"/>
        <w:ind w:firstLine="435"/>
        <w:rPr>
          <w:rFonts w:ascii="仿宋" w:hAnsi="仿宋" w:eastAsia="仿宋" w:cs="仿宋"/>
          <w:sz w:val="28"/>
          <w:szCs w:val="28"/>
        </w:rPr>
      </w:pPr>
      <w:r>
        <w:rPr>
          <w:rFonts w:hint="eastAsia" w:ascii="仿宋" w:hAnsi="仿宋" w:eastAsia="仿宋" w:cs="仿宋"/>
          <w:sz w:val="28"/>
          <w:szCs w:val="28"/>
        </w:rPr>
        <w:t>1.1、全高清影像主机平台                                1台</w:t>
      </w:r>
    </w:p>
    <w:p>
      <w:pPr>
        <w:snapToGrid w:val="0"/>
        <w:ind w:firstLine="435"/>
        <w:rPr>
          <w:rFonts w:ascii="仿宋" w:hAnsi="仿宋" w:eastAsia="仿宋" w:cs="仿宋"/>
          <w:sz w:val="28"/>
          <w:szCs w:val="28"/>
        </w:rPr>
      </w:pPr>
      <w:r>
        <w:rPr>
          <w:rFonts w:hint="eastAsia" w:ascii="仿宋" w:hAnsi="仿宋" w:eastAsia="仿宋" w:cs="仿宋"/>
          <w:sz w:val="28"/>
          <w:szCs w:val="28"/>
        </w:rPr>
        <w:t>1.2、全高清摄像头                                      1套</w:t>
      </w:r>
    </w:p>
    <w:p>
      <w:pPr>
        <w:snapToGrid w:val="0"/>
        <w:ind w:firstLine="435"/>
        <w:rPr>
          <w:rFonts w:ascii="仿宋" w:hAnsi="仿宋" w:eastAsia="仿宋" w:cs="仿宋"/>
          <w:sz w:val="28"/>
          <w:szCs w:val="28"/>
        </w:rPr>
      </w:pPr>
      <w:r>
        <w:rPr>
          <w:rFonts w:hint="eastAsia" w:ascii="仿宋" w:hAnsi="仿宋" w:eastAsia="仿宋" w:cs="仿宋"/>
          <w:sz w:val="28"/>
          <w:szCs w:val="28"/>
        </w:rPr>
        <w:t>1.3、LED冷光源系统                                     1台</w:t>
      </w:r>
    </w:p>
    <w:p>
      <w:pPr>
        <w:snapToGrid w:val="0"/>
        <w:ind w:firstLine="435"/>
        <w:rPr>
          <w:rFonts w:ascii="仿宋" w:hAnsi="仿宋" w:eastAsia="仿宋" w:cs="仿宋"/>
          <w:sz w:val="28"/>
          <w:szCs w:val="28"/>
        </w:rPr>
      </w:pPr>
      <w:bookmarkStart w:id="0" w:name="_Hlk46563518"/>
      <w:r>
        <w:rPr>
          <w:rFonts w:hint="eastAsia" w:ascii="仿宋" w:hAnsi="仿宋" w:eastAsia="仿宋" w:cs="仿宋"/>
          <w:sz w:val="28"/>
          <w:szCs w:val="28"/>
        </w:rPr>
        <w:t>1.4、</w:t>
      </w:r>
      <w:bookmarkEnd w:id="0"/>
      <w:r>
        <w:rPr>
          <w:rFonts w:hint="eastAsia" w:ascii="仿宋" w:hAnsi="仿宋" w:eastAsia="仿宋" w:cs="仿宋"/>
          <w:sz w:val="28"/>
          <w:szCs w:val="28"/>
        </w:rPr>
        <w:t>导光束                                            4条</w:t>
      </w:r>
    </w:p>
    <w:p>
      <w:pPr>
        <w:snapToGrid w:val="0"/>
        <w:ind w:firstLine="435"/>
        <w:rPr>
          <w:rFonts w:ascii="仿宋" w:hAnsi="仿宋" w:eastAsia="仿宋" w:cs="仿宋"/>
          <w:sz w:val="28"/>
          <w:szCs w:val="28"/>
        </w:rPr>
      </w:pPr>
      <w:r>
        <w:rPr>
          <w:rFonts w:hint="eastAsia" w:ascii="仿宋" w:hAnsi="仿宋" w:eastAsia="仿宋" w:cs="仿宋"/>
          <w:sz w:val="28"/>
          <w:szCs w:val="28"/>
        </w:rPr>
        <w:t>1.5、高清医用液晶监视器</w:t>
      </w:r>
      <w:bookmarkStart w:id="1" w:name="_Hlk45803562"/>
      <w:r>
        <w:rPr>
          <w:rFonts w:hint="eastAsia" w:ascii="仿宋" w:hAnsi="仿宋" w:eastAsia="仿宋" w:cs="仿宋"/>
          <w:sz w:val="28"/>
          <w:szCs w:val="28"/>
        </w:rPr>
        <w:t xml:space="preserve">                                1台</w:t>
      </w:r>
      <w:bookmarkEnd w:id="1"/>
    </w:p>
    <w:p>
      <w:pPr>
        <w:snapToGrid w:val="0"/>
        <w:ind w:left="700" w:leftChars="200" w:hanging="280" w:hangingChars="100"/>
        <w:rPr>
          <w:rFonts w:ascii="仿宋" w:hAnsi="仿宋" w:eastAsia="仿宋" w:cs="仿宋"/>
          <w:sz w:val="28"/>
          <w:szCs w:val="28"/>
        </w:rPr>
      </w:pPr>
      <w:r>
        <w:rPr>
          <w:rFonts w:hint="eastAsia" w:ascii="仿宋" w:hAnsi="仿宋" w:eastAsia="仿宋" w:cs="仿宋"/>
          <w:sz w:val="28"/>
          <w:szCs w:val="28"/>
        </w:rPr>
        <w:t>1.6、腔镜设备台车                                      1台</w:t>
      </w:r>
    </w:p>
    <w:p>
      <w:pPr>
        <w:snapToGrid w:val="0"/>
        <w:ind w:firstLine="435"/>
        <w:rPr>
          <w:rFonts w:ascii="仿宋" w:hAnsi="仿宋" w:eastAsia="仿宋" w:cs="仿宋"/>
          <w:sz w:val="28"/>
          <w:szCs w:val="28"/>
        </w:rPr>
      </w:pPr>
      <w:r>
        <w:rPr>
          <w:rFonts w:hint="eastAsia" w:ascii="仿宋" w:hAnsi="仿宋" w:eastAsia="仿宋" w:cs="仿宋"/>
          <w:b/>
          <w:bCs/>
          <w:sz w:val="28"/>
          <w:szCs w:val="28"/>
        </w:rPr>
        <w:t>2、宫腔检查镜</w:t>
      </w:r>
      <w:bookmarkStart w:id="2" w:name="_Hlk49492410"/>
      <w:r>
        <w:rPr>
          <w:rFonts w:hint="eastAsia" w:ascii="仿宋" w:hAnsi="仿宋" w:eastAsia="仿宋" w:cs="仿宋"/>
          <w:b/>
          <w:bCs/>
          <w:sz w:val="28"/>
          <w:szCs w:val="28"/>
        </w:rPr>
        <w:t xml:space="preserve">                                          </w:t>
      </w:r>
      <w:r>
        <w:rPr>
          <w:rFonts w:hint="eastAsia" w:ascii="仿宋" w:hAnsi="仿宋" w:eastAsia="仿宋" w:cs="仿宋"/>
          <w:sz w:val="28"/>
          <w:szCs w:val="28"/>
        </w:rPr>
        <w:t>4套</w:t>
      </w:r>
      <w:bookmarkEnd w:id="2"/>
    </w:p>
    <w:p>
      <w:pPr>
        <w:snapToGrid w:val="0"/>
        <w:ind w:firstLine="435"/>
        <w:rPr>
          <w:rFonts w:ascii="仿宋" w:hAnsi="仿宋" w:eastAsia="仿宋" w:cs="仿宋"/>
          <w:sz w:val="28"/>
          <w:szCs w:val="28"/>
        </w:rPr>
      </w:pPr>
      <w:r>
        <w:rPr>
          <w:rFonts w:hint="eastAsia" w:ascii="仿宋" w:hAnsi="仿宋" w:eastAsia="仿宋" w:cs="仿宋"/>
          <w:bCs/>
          <w:sz w:val="28"/>
          <w:szCs w:val="28"/>
        </w:rPr>
        <w:t xml:space="preserve">2.1多功能灌注泵                                        </w:t>
      </w:r>
      <w:r>
        <w:rPr>
          <w:rFonts w:hint="eastAsia" w:ascii="仿宋" w:hAnsi="仿宋" w:eastAsia="仿宋" w:cs="仿宋"/>
          <w:sz w:val="28"/>
          <w:szCs w:val="28"/>
        </w:rPr>
        <w:t>1套</w:t>
      </w:r>
    </w:p>
    <w:p>
      <w:pPr>
        <w:snapToGrid w:val="0"/>
        <w:ind w:firstLine="435"/>
        <w:rPr>
          <w:rFonts w:ascii="仿宋" w:hAnsi="仿宋" w:eastAsia="仿宋" w:cs="仿宋"/>
          <w:sz w:val="28"/>
          <w:szCs w:val="28"/>
        </w:rPr>
      </w:pPr>
      <w:r>
        <w:rPr>
          <w:rFonts w:hint="eastAsia" w:ascii="仿宋" w:hAnsi="仿宋" w:eastAsia="仿宋" w:cs="仿宋"/>
          <w:sz w:val="28"/>
          <w:szCs w:val="28"/>
        </w:rPr>
        <w:t>2.2图文工作站                                          1套</w:t>
      </w:r>
    </w:p>
    <w:p>
      <w:pPr>
        <w:snapToGrid w:val="0"/>
        <w:rPr>
          <w:rFonts w:ascii="仿宋" w:hAnsi="仿宋" w:eastAsia="仿宋" w:cs="仿宋"/>
          <w:b/>
          <w:bCs/>
          <w:sz w:val="28"/>
          <w:szCs w:val="28"/>
        </w:rPr>
      </w:pPr>
    </w:p>
    <w:p>
      <w:pPr>
        <w:snapToGrid w:val="0"/>
        <w:rPr>
          <w:rFonts w:ascii="仿宋" w:hAnsi="仿宋" w:eastAsia="仿宋" w:cs="仿宋"/>
          <w:b/>
          <w:bCs/>
          <w:sz w:val="28"/>
          <w:szCs w:val="28"/>
        </w:rPr>
      </w:pPr>
      <w:r>
        <w:rPr>
          <w:rFonts w:hint="eastAsia" w:ascii="仿宋" w:hAnsi="仿宋" w:eastAsia="仿宋" w:cs="仿宋"/>
          <w:b/>
          <w:bCs/>
          <w:sz w:val="28"/>
          <w:szCs w:val="28"/>
        </w:rPr>
        <w:t>三、售后</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1.培训：培训以医务人员能熟练使用设备，并能按照规范熟练进行维护保养和清洗消毒为准。</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2.售后人员：生产厂家在太原市内设有办事处并有生产厂家专业专职工程技术人员，定期（每月）进行巡回跟踪服务。</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3.售后维修：接到报修通知后2小时内给与答复，24小时内专业人员到现场。</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4.维修期间备品对应：72小时内不能修复的设备需无偿提供备用品，能保障在维修期间工作的持续性。</w:t>
      </w:r>
    </w:p>
    <w:p>
      <w:pPr>
        <w:snapToGrid w:val="0"/>
        <w:ind w:firstLine="480" w:firstLineChars="200"/>
        <w:rPr>
          <w:rFonts w:ascii="仿宋" w:hAnsi="仿宋" w:eastAsia="仿宋" w:cs="仿宋"/>
          <w:sz w:val="24"/>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jc w:val="center"/>
        <w:rPr>
          <w:rFonts w:ascii="仿宋" w:hAnsi="仿宋" w:eastAsia="仿宋" w:cs="仿宋"/>
          <w:b/>
          <w:sz w:val="36"/>
          <w:szCs w:val="36"/>
        </w:rPr>
      </w:pPr>
      <w:r>
        <w:rPr>
          <w:rFonts w:hint="eastAsia" w:ascii="仿宋" w:hAnsi="仿宋" w:eastAsia="仿宋" w:cs="仿宋"/>
          <w:b/>
          <w:color w:val="000000"/>
          <w:sz w:val="36"/>
          <w:szCs w:val="36"/>
        </w:rPr>
        <w:t>核磁CT室飞利浦3.0T核磁全保修采购</w:t>
      </w:r>
      <w:r>
        <w:rPr>
          <w:rFonts w:hint="eastAsia" w:ascii="仿宋" w:hAnsi="仿宋" w:eastAsia="仿宋" w:cs="仿宋"/>
          <w:b/>
          <w:sz w:val="36"/>
          <w:szCs w:val="36"/>
        </w:rPr>
        <w:t>项目</w:t>
      </w:r>
    </w:p>
    <w:p>
      <w:pPr>
        <w:jc w:val="center"/>
        <w:rPr>
          <w:rFonts w:ascii="仿宋" w:hAnsi="仿宋" w:eastAsia="仿宋" w:cs="仿宋"/>
          <w:b/>
          <w:sz w:val="36"/>
          <w:szCs w:val="36"/>
        </w:rPr>
      </w:pPr>
      <w:r>
        <w:rPr>
          <w:rFonts w:hint="eastAsia" w:ascii="仿宋" w:hAnsi="仿宋" w:eastAsia="仿宋" w:cs="仿宋"/>
          <w:b/>
          <w:sz w:val="36"/>
          <w:szCs w:val="36"/>
        </w:rPr>
        <w:t>采购需求</w:t>
      </w:r>
    </w:p>
    <w:p>
      <w:pPr>
        <w:pStyle w:val="12"/>
        <w:spacing w:line="440" w:lineRule="exact"/>
        <w:ind w:firstLine="560"/>
        <w:rPr>
          <w:rFonts w:ascii="仿宋" w:hAnsi="仿宋" w:eastAsia="仿宋" w:cs="仿宋"/>
          <w:color w:val="222222"/>
          <w:sz w:val="28"/>
          <w:szCs w:val="28"/>
        </w:rPr>
      </w:pPr>
      <w:r>
        <w:rPr>
          <w:rFonts w:hint="eastAsia" w:ascii="仿宋" w:hAnsi="仿宋" w:eastAsia="仿宋" w:cs="仿宋"/>
          <w:color w:val="222222"/>
          <w:sz w:val="28"/>
          <w:szCs w:val="28"/>
        </w:rPr>
        <w:t>磁共振检查机是核磁CT室的必备医疗设备，面对日益增多的日检查量，为了机器稳定高效运转，定期维护保养是必不可少的，购买保修可以大大节约维修成本和提高维修效率，从而满足患者的需求。</w:t>
      </w:r>
    </w:p>
    <w:p>
      <w:pPr>
        <w:spacing w:line="600" w:lineRule="exact"/>
        <w:rPr>
          <w:rFonts w:ascii="仿宋" w:hAnsi="仿宋" w:eastAsia="仿宋" w:cs="仿宋"/>
          <w:bCs/>
          <w:sz w:val="28"/>
          <w:szCs w:val="28"/>
        </w:rPr>
      </w:pPr>
      <w:r>
        <w:rPr>
          <w:rFonts w:hint="eastAsia" w:ascii="仿宋" w:hAnsi="仿宋" w:eastAsia="仿宋" w:cs="仿宋"/>
          <w:sz w:val="28"/>
          <w:szCs w:val="28"/>
        </w:rPr>
        <w:t xml:space="preserve">1、机器型号: </w:t>
      </w:r>
      <w:r>
        <w:rPr>
          <w:rFonts w:hint="eastAsia" w:ascii="仿宋" w:hAnsi="仿宋" w:eastAsia="仿宋" w:cs="仿宋"/>
          <w:color w:val="000000"/>
          <w:sz w:val="28"/>
          <w:szCs w:val="28"/>
        </w:rPr>
        <w:t>飞利浦</w:t>
      </w:r>
      <w:r>
        <w:rPr>
          <w:rFonts w:hint="eastAsia" w:ascii="仿宋" w:hAnsi="仿宋" w:eastAsia="仿宋" w:cs="仿宋"/>
          <w:bCs/>
          <w:sz w:val="28"/>
          <w:szCs w:val="28"/>
        </w:rPr>
        <w:t xml:space="preserve">MR Ingenia 3.0T </w:t>
      </w:r>
    </w:p>
    <w:p>
      <w:pPr>
        <w:spacing w:line="600" w:lineRule="exact"/>
        <w:ind w:left="420" w:hanging="420" w:hangingChars="150"/>
        <w:rPr>
          <w:rFonts w:ascii="仿宋" w:hAnsi="仿宋" w:eastAsia="仿宋" w:cs="仿宋"/>
          <w:sz w:val="28"/>
          <w:szCs w:val="28"/>
        </w:rPr>
      </w:pPr>
      <w:r>
        <w:rPr>
          <w:rFonts w:hint="eastAsia" w:ascii="仿宋" w:hAnsi="仿宋" w:eastAsia="仿宋" w:cs="仿宋"/>
          <w:bCs/>
          <w:sz w:val="28"/>
          <w:szCs w:val="28"/>
        </w:rPr>
        <w:t>2、</w:t>
      </w:r>
      <w:r>
        <w:rPr>
          <w:rFonts w:hint="eastAsia" w:ascii="仿宋" w:hAnsi="仿宋" w:eastAsia="仿宋" w:cs="仿宋"/>
          <w:sz w:val="28"/>
          <w:szCs w:val="28"/>
        </w:rPr>
        <w:t>主机全保，合同期内，保障设备主机所有零配件免费更换。</w:t>
      </w:r>
    </w:p>
    <w:p>
      <w:pPr>
        <w:spacing w:line="600" w:lineRule="exact"/>
        <w:rPr>
          <w:rFonts w:ascii="仿宋" w:hAnsi="仿宋" w:eastAsia="仿宋" w:cs="仿宋"/>
          <w:sz w:val="28"/>
          <w:szCs w:val="28"/>
        </w:rPr>
      </w:pPr>
      <w:r>
        <w:rPr>
          <w:rFonts w:hint="eastAsia" w:ascii="仿宋" w:hAnsi="仿宋" w:eastAsia="仿宋" w:cs="仿宋"/>
          <w:sz w:val="28"/>
          <w:szCs w:val="28"/>
        </w:rPr>
        <w:t>3、每年完成3次保养，内容包含：1.安全检查2.影像质量检查 3.设备除尘保养4.提供定期维护保养报告 5.涉及的人工、交通差旅费及备件费均由维保公司承担。</w:t>
      </w:r>
    </w:p>
    <w:p>
      <w:pPr>
        <w:spacing w:line="600" w:lineRule="exact"/>
        <w:rPr>
          <w:rFonts w:ascii="仿宋" w:hAnsi="仿宋" w:eastAsia="仿宋" w:cs="仿宋"/>
          <w:sz w:val="28"/>
          <w:szCs w:val="28"/>
        </w:rPr>
      </w:pPr>
      <w:r>
        <w:rPr>
          <w:rFonts w:hint="eastAsia" w:ascii="仿宋" w:hAnsi="仿宋" w:eastAsia="仿宋" w:cs="仿宋"/>
          <w:sz w:val="28"/>
          <w:szCs w:val="28"/>
        </w:rPr>
        <w:t xml:space="preserve">4、响应时间、保证开机率： </w:t>
      </w:r>
    </w:p>
    <w:p>
      <w:pPr>
        <w:spacing w:line="600" w:lineRule="exact"/>
        <w:ind w:firstLine="420" w:firstLineChars="150"/>
        <w:rPr>
          <w:rFonts w:ascii="仿宋" w:hAnsi="仿宋" w:eastAsia="仿宋" w:cs="仿宋"/>
          <w:sz w:val="28"/>
          <w:szCs w:val="28"/>
        </w:rPr>
      </w:pPr>
      <w:r>
        <w:rPr>
          <w:rFonts w:hint="eastAsia" w:ascii="仿宋" w:hAnsi="仿宋" w:eastAsia="仿宋" w:cs="仿宋"/>
          <w:sz w:val="28"/>
          <w:szCs w:val="28"/>
        </w:rPr>
        <w:t>具备全国免费服务电话，保证24小时×7天服务。具备远程故障诊断排除能力。24小时*365天技术电话支持，保证设备每年95%以上的开机率。保修设备发生故障，电话响应时间不超过1小时，工程师在电话指导保修设备操作人员仍不能排除故障时，在24小时内派维修工程师到达维修设备现场。</w:t>
      </w:r>
    </w:p>
    <w:p>
      <w:pPr>
        <w:spacing w:line="600" w:lineRule="exact"/>
        <w:rPr>
          <w:rFonts w:ascii="仿宋" w:hAnsi="仿宋" w:eastAsia="仿宋" w:cs="仿宋"/>
          <w:sz w:val="28"/>
          <w:szCs w:val="28"/>
        </w:rPr>
      </w:pPr>
      <w:r>
        <w:rPr>
          <w:rFonts w:hint="eastAsia" w:ascii="仿宋" w:hAnsi="仿宋" w:eastAsia="仿宋" w:cs="仿宋"/>
          <w:sz w:val="28"/>
          <w:szCs w:val="28"/>
        </w:rPr>
        <w:t xml:space="preserve">5、配件等其他要求： </w:t>
      </w:r>
    </w:p>
    <w:p>
      <w:pPr>
        <w:spacing w:line="360" w:lineRule="auto"/>
        <w:ind w:right="16"/>
        <w:rPr>
          <w:rFonts w:ascii="仿宋" w:hAnsi="仿宋" w:eastAsia="仿宋" w:cs="仿宋"/>
          <w:sz w:val="28"/>
          <w:szCs w:val="28"/>
        </w:rPr>
      </w:pPr>
      <w:r>
        <w:rPr>
          <w:rFonts w:hint="eastAsia" w:ascii="仿宋" w:hAnsi="仿宋" w:eastAsia="仿宋" w:cs="仿宋"/>
          <w:sz w:val="28"/>
          <w:szCs w:val="28"/>
        </w:rPr>
        <w:t>国内备件到货时间24小时内，国际备件到货时间7个工作日内。</w:t>
      </w:r>
    </w:p>
    <w:p>
      <w:pPr>
        <w:spacing w:line="600" w:lineRule="exact"/>
        <w:rPr>
          <w:rFonts w:ascii="仿宋" w:hAnsi="仿宋" w:eastAsia="仿宋" w:cs="仿宋"/>
          <w:sz w:val="28"/>
          <w:szCs w:val="28"/>
        </w:rPr>
      </w:pPr>
      <w:r>
        <w:rPr>
          <w:rFonts w:hint="eastAsia" w:ascii="仿宋" w:hAnsi="仿宋" w:eastAsia="仿宋" w:cs="仿宋"/>
          <w:sz w:val="28"/>
          <w:szCs w:val="28"/>
        </w:rPr>
        <w:t>6、原厂或原厂授权保修。</w:t>
      </w:r>
    </w:p>
    <w:p>
      <w:pPr>
        <w:rPr>
          <w:rFonts w:ascii="宋体" w:hAnsi="宋体"/>
          <w:sz w:val="24"/>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pacing w:line="220" w:lineRule="atLeast"/>
        <w:jc w:val="center"/>
        <w:rPr>
          <w:rFonts w:ascii="仿宋" w:hAnsi="仿宋" w:eastAsia="仿宋" w:cs="仿宋"/>
          <w:b/>
          <w:bCs/>
          <w:sz w:val="28"/>
          <w:szCs w:val="28"/>
        </w:rPr>
      </w:pPr>
      <w:r>
        <w:rPr>
          <w:rFonts w:hint="eastAsia" w:ascii="仿宋" w:hAnsi="仿宋" w:eastAsia="仿宋" w:cs="仿宋"/>
          <w:b/>
          <w:bCs/>
          <w:sz w:val="36"/>
          <w:szCs w:val="36"/>
        </w:rPr>
        <w:t>麻醉科麻醉机采购项目采购需求</w:t>
      </w:r>
    </w:p>
    <w:p>
      <w:pPr>
        <w:spacing w:line="220" w:lineRule="atLeas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麻醉机是围手术期必备医疗设备，是用于实施全身麻醉供氧及辅助或控制呼吸的一套装置，主要由气源呼吸环路系统蒸发器麻醉呼吸器构成。全身麻醉中的吸入麻醉则是麻醉机通过机械回路将麻醉药输入患者的肺部，通过麻醉药气体分压，使之弥散到血液中，对中枢神经系统直接发生抑制作用，从而产生全身麻醉的效果。我科现有部分麻醉机已无法满足全部麻醉需求且存在使用年限过长，部件老化等问题，故麻醉科申请进口麻醉机及麻醉工作站用以更新。</w:t>
      </w:r>
    </w:p>
    <w:p>
      <w:pPr>
        <w:spacing w:line="220" w:lineRule="atLeast"/>
        <w:rPr>
          <w:rFonts w:ascii="仿宋" w:hAnsi="仿宋" w:eastAsia="仿宋" w:cs="仿宋"/>
          <w:color w:val="222222"/>
          <w:sz w:val="28"/>
          <w:szCs w:val="28"/>
        </w:rPr>
      </w:pPr>
      <w:r>
        <w:rPr>
          <w:rFonts w:hint="eastAsia" w:ascii="仿宋" w:hAnsi="仿宋" w:eastAsia="仿宋" w:cs="仿宋"/>
          <w:b/>
          <w:bCs/>
          <w:color w:val="222222"/>
          <w:sz w:val="28"/>
          <w:szCs w:val="28"/>
        </w:rPr>
        <w:t>麻醉机：</w:t>
      </w:r>
    </w:p>
    <w:p>
      <w:pPr>
        <w:widowControl/>
        <w:numPr>
          <w:ilvl w:val="0"/>
          <w:numId w:val="1"/>
        </w:numPr>
        <w:adjustRightInd w:val="0"/>
        <w:snapToGrid w:val="0"/>
        <w:spacing w:after="200" w:line="220" w:lineRule="atLeast"/>
        <w:jc w:val="left"/>
        <w:rPr>
          <w:rFonts w:ascii="仿宋" w:hAnsi="仿宋" w:eastAsia="仿宋" w:cs="仿宋"/>
          <w:color w:val="222222"/>
          <w:sz w:val="28"/>
          <w:szCs w:val="28"/>
        </w:rPr>
      </w:pPr>
      <w:r>
        <w:rPr>
          <w:rFonts w:hint="eastAsia" w:ascii="仿宋" w:hAnsi="仿宋" w:eastAsia="仿宋" w:cs="仿宋"/>
          <w:color w:val="222222"/>
          <w:sz w:val="28"/>
          <w:szCs w:val="28"/>
        </w:rPr>
        <w:t xml:space="preserve">具有全面的通气模式能满足从新生儿到成人所有病人通气（容量控制、压力控制模式、SIMV、PSVPro、手动通气、电子PEEP）； </w:t>
      </w:r>
    </w:p>
    <w:p>
      <w:pPr>
        <w:widowControl/>
        <w:numPr>
          <w:ilvl w:val="0"/>
          <w:numId w:val="1"/>
        </w:numPr>
        <w:adjustRightInd w:val="0"/>
        <w:snapToGrid w:val="0"/>
        <w:spacing w:after="200" w:line="220" w:lineRule="atLeast"/>
        <w:jc w:val="left"/>
        <w:rPr>
          <w:rFonts w:ascii="仿宋" w:hAnsi="仿宋" w:eastAsia="仿宋" w:cs="仿宋"/>
          <w:color w:val="222222"/>
          <w:sz w:val="28"/>
          <w:szCs w:val="28"/>
        </w:rPr>
      </w:pPr>
      <w:r>
        <w:rPr>
          <w:rFonts w:hint="eastAsia" w:ascii="仿宋" w:hAnsi="仿宋" w:eastAsia="仿宋" w:cs="仿宋"/>
          <w:color w:val="222222"/>
          <w:sz w:val="28"/>
          <w:szCs w:val="28"/>
        </w:rPr>
        <w:t xml:space="preserve">最低潮气量达到5ml满足各个层次患者手术需要； </w:t>
      </w:r>
    </w:p>
    <w:p>
      <w:pPr>
        <w:widowControl/>
        <w:numPr>
          <w:ilvl w:val="0"/>
          <w:numId w:val="1"/>
        </w:numPr>
        <w:adjustRightInd w:val="0"/>
        <w:snapToGrid w:val="0"/>
        <w:spacing w:after="200" w:line="220" w:lineRule="atLeast"/>
        <w:jc w:val="left"/>
        <w:rPr>
          <w:rFonts w:ascii="仿宋" w:hAnsi="仿宋" w:eastAsia="仿宋" w:cs="仿宋"/>
          <w:color w:val="222222"/>
          <w:sz w:val="28"/>
          <w:szCs w:val="28"/>
        </w:rPr>
      </w:pPr>
      <w:r>
        <w:rPr>
          <w:rFonts w:hint="eastAsia" w:ascii="仿宋" w:hAnsi="仿宋" w:eastAsia="仿宋" w:cs="仿宋"/>
          <w:color w:val="222222"/>
          <w:sz w:val="28"/>
          <w:szCs w:val="28"/>
        </w:rPr>
        <w:t xml:space="preserve">模块化呼吸回路，无需任何工具可徒手拆卸，134℃高温高压消毒，所有传感器及连接电缆内置在回路内等确保潮气量精准稳定输出，支持多种气体检测； </w:t>
      </w:r>
    </w:p>
    <w:p>
      <w:pPr>
        <w:widowControl/>
        <w:numPr>
          <w:ilvl w:val="0"/>
          <w:numId w:val="1"/>
        </w:numPr>
        <w:adjustRightInd w:val="0"/>
        <w:snapToGrid w:val="0"/>
        <w:spacing w:after="200" w:line="220" w:lineRule="atLeast"/>
        <w:jc w:val="left"/>
        <w:rPr>
          <w:rFonts w:ascii="仿宋" w:hAnsi="仿宋" w:eastAsia="仿宋" w:cs="仿宋"/>
          <w:color w:val="222222"/>
          <w:sz w:val="28"/>
          <w:szCs w:val="28"/>
        </w:rPr>
      </w:pPr>
      <w:r>
        <w:rPr>
          <w:rFonts w:hint="eastAsia" w:ascii="仿宋" w:hAnsi="仿宋" w:eastAsia="仿宋" w:cs="仿宋"/>
          <w:color w:val="222222"/>
          <w:sz w:val="28"/>
          <w:szCs w:val="28"/>
        </w:rPr>
        <w:t>流量传感器采用金属薄片设计，耐用性强。</w:t>
      </w:r>
    </w:p>
    <w:p>
      <w:pPr>
        <w:widowControl/>
        <w:numPr>
          <w:ilvl w:val="0"/>
          <w:numId w:val="1"/>
        </w:numPr>
        <w:adjustRightInd w:val="0"/>
        <w:snapToGrid w:val="0"/>
        <w:spacing w:after="200" w:line="220" w:lineRule="atLeast"/>
        <w:jc w:val="left"/>
        <w:rPr>
          <w:rFonts w:ascii="仿宋" w:hAnsi="仿宋" w:eastAsia="仿宋" w:cs="仿宋"/>
          <w:color w:val="222222"/>
          <w:sz w:val="28"/>
          <w:szCs w:val="28"/>
        </w:rPr>
      </w:pPr>
      <w:r>
        <w:rPr>
          <w:rFonts w:hint="eastAsia" w:ascii="仿宋" w:hAnsi="仿宋" w:eastAsia="仿宋" w:cs="仿宋"/>
          <w:color w:val="222222"/>
          <w:sz w:val="28"/>
          <w:szCs w:val="28"/>
        </w:rPr>
        <w:t>有压力容量环、流量容量环和压力流量环；回路顺应性；气道阻力等监测。</w:t>
      </w:r>
    </w:p>
    <w:p>
      <w:pPr>
        <w:spacing w:line="220" w:lineRule="atLeast"/>
        <w:rPr>
          <w:rFonts w:ascii="仿宋" w:hAnsi="仿宋" w:eastAsia="仿宋" w:cs="仿宋"/>
          <w:b/>
          <w:bCs/>
          <w:color w:val="222222"/>
          <w:sz w:val="28"/>
          <w:szCs w:val="28"/>
        </w:rPr>
      </w:pPr>
      <w:r>
        <w:rPr>
          <w:rFonts w:hint="eastAsia" w:ascii="仿宋" w:hAnsi="仿宋" w:eastAsia="仿宋" w:cs="仿宋"/>
          <w:b/>
          <w:bCs/>
          <w:color w:val="222222"/>
          <w:sz w:val="28"/>
          <w:szCs w:val="28"/>
        </w:rPr>
        <w:t>麻醉工作站：</w:t>
      </w:r>
    </w:p>
    <w:p>
      <w:pPr>
        <w:widowControl/>
        <w:numPr>
          <w:ilvl w:val="0"/>
          <w:numId w:val="2"/>
        </w:numPr>
        <w:adjustRightInd w:val="0"/>
        <w:snapToGrid w:val="0"/>
        <w:spacing w:after="200" w:line="220" w:lineRule="atLeast"/>
        <w:ind w:left="160"/>
        <w:jc w:val="left"/>
        <w:rPr>
          <w:rFonts w:ascii="仿宋" w:hAnsi="仿宋" w:eastAsia="仿宋" w:cs="仿宋"/>
          <w:color w:val="222222"/>
          <w:sz w:val="28"/>
          <w:szCs w:val="28"/>
        </w:rPr>
      </w:pPr>
      <w:r>
        <w:rPr>
          <w:rFonts w:hint="eastAsia" w:ascii="仿宋" w:hAnsi="仿宋" w:eastAsia="仿宋" w:cs="仿宋"/>
          <w:color w:val="222222"/>
          <w:sz w:val="28"/>
          <w:szCs w:val="28"/>
        </w:rPr>
        <w:t>全数字化智能一体化平台，高精准的血流动力学监测，麻醉深度，肌松等检测。</w:t>
      </w:r>
    </w:p>
    <w:p>
      <w:pPr>
        <w:widowControl/>
        <w:numPr>
          <w:ilvl w:val="0"/>
          <w:numId w:val="2"/>
        </w:numPr>
        <w:adjustRightInd w:val="0"/>
        <w:snapToGrid w:val="0"/>
        <w:spacing w:after="200" w:line="220" w:lineRule="atLeast"/>
        <w:ind w:left="160"/>
        <w:jc w:val="left"/>
        <w:rPr>
          <w:rFonts w:ascii="仿宋" w:hAnsi="仿宋" w:eastAsia="仿宋" w:cs="仿宋"/>
          <w:color w:val="222222"/>
          <w:sz w:val="28"/>
          <w:szCs w:val="28"/>
        </w:rPr>
      </w:pPr>
      <w:r>
        <w:rPr>
          <w:rFonts w:hint="eastAsia" w:ascii="仿宋" w:hAnsi="仿宋" w:eastAsia="仿宋" w:cs="仿宋"/>
          <w:color w:val="222222"/>
          <w:sz w:val="28"/>
          <w:szCs w:val="28"/>
        </w:rPr>
        <w:t>高精准的电子挥发罐满足不同手术类型的精准麻醉，确保手术顺利进行。</w:t>
      </w:r>
    </w:p>
    <w:p>
      <w:pPr>
        <w:widowControl/>
        <w:numPr>
          <w:ilvl w:val="0"/>
          <w:numId w:val="2"/>
        </w:numPr>
        <w:adjustRightInd w:val="0"/>
        <w:snapToGrid w:val="0"/>
        <w:spacing w:after="200" w:line="220" w:lineRule="atLeast"/>
        <w:ind w:left="160"/>
        <w:jc w:val="left"/>
        <w:rPr>
          <w:rFonts w:ascii="仿宋" w:hAnsi="仿宋" w:eastAsia="仿宋" w:cs="仿宋"/>
          <w:sz w:val="28"/>
          <w:szCs w:val="28"/>
        </w:rPr>
      </w:pPr>
      <w:r>
        <w:rPr>
          <w:rFonts w:hint="eastAsia" w:ascii="仿宋" w:hAnsi="仿宋" w:eastAsia="仿宋" w:cs="仿宋"/>
          <w:color w:val="222222"/>
          <w:sz w:val="28"/>
          <w:szCs w:val="28"/>
        </w:rPr>
        <w:t>智能统一程序的肺复张工具软件、高效麻醉药物量化管理、精准低微流量麻醉的用氧管理。</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pacing w:line="0" w:lineRule="atLeast"/>
        <w:jc w:val="center"/>
        <w:rPr>
          <w:rFonts w:ascii="仿宋" w:hAnsi="仿宋" w:eastAsia="仿宋" w:cs="仿宋"/>
          <w:b/>
          <w:bCs/>
          <w:sz w:val="40"/>
          <w:szCs w:val="40"/>
        </w:rPr>
      </w:pPr>
    </w:p>
    <w:p>
      <w:pPr>
        <w:spacing w:line="0" w:lineRule="atLeast"/>
        <w:jc w:val="center"/>
        <w:rPr>
          <w:rFonts w:ascii="仿宋" w:hAnsi="仿宋" w:eastAsia="仿宋" w:cs="仿宋"/>
          <w:b/>
          <w:bCs/>
          <w:sz w:val="40"/>
          <w:szCs w:val="40"/>
        </w:rPr>
      </w:pPr>
      <w:r>
        <w:rPr>
          <w:rFonts w:hint="eastAsia" w:ascii="仿宋" w:hAnsi="仿宋" w:eastAsia="仿宋" w:cs="仿宋"/>
          <w:b/>
          <w:bCs/>
          <w:sz w:val="40"/>
          <w:szCs w:val="40"/>
        </w:rPr>
        <w:t>内镜中心奥林巴斯内镜维保项目</w:t>
      </w:r>
    </w:p>
    <w:p>
      <w:pPr>
        <w:spacing w:line="0" w:lineRule="atLeast"/>
        <w:jc w:val="center"/>
        <w:rPr>
          <w:rFonts w:ascii="仿宋" w:hAnsi="仿宋" w:eastAsia="仿宋" w:cs="仿宋"/>
          <w:b/>
          <w:bCs/>
          <w:sz w:val="36"/>
          <w:szCs w:val="36"/>
        </w:rPr>
      </w:pPr>
      <w:r>
        <w:rPr>
          <w:rFonts w:hint="eastAsia" w:ascii="仿宋" w:hAnsi="仿宋" w:eastAsia="仿宋" w:cs="仿宋"/>
          <w:b/>
          <w:bCs/>
          <w:sz w:val="40"/>
          <w:szCs w:val="40"/>
        </w:rPr>
        <w:t>采购需求</w:t>
      </w:r>
    </w:p>
    <w:p>
      <w:pPr>
        <w:spacing w:line="0" w:lineRule="atLeast"/>
        <w:rPr>
          <w:rFonts w:ascii="仿宋" w:hAnsi="仿宋" w:eastAsia="仿宋" w:cs="仿宋"/>
          <w:sz w:val="28"/>
          <w:szCs w:val="36"/>
        </w:rPr>
      </w:pPr>
    </w:p>
    <w:p>
      <w:pPr>
        <w:ind w:firstLine="640" w:firstLineChars="200"/>
        <w:rPr>
          <w:rFonts w:ascii="仿宋" w:hAnsi="仿宋" w:eastAsia="仿宋" w:cs="仿宋"/>
          <w:sz w:val="32"/>
          <w:szCs w:val="32"/>
        </w:rPr>
      </w:pPr>
      <w:r>
        <w:rPr>
          <w:rFonts w:hint="eastAsia" w:ascii="仿宋" w:hAnsi="仿宋" w:eastAsia="仿宋" w:cs="仿宋"/>
          <w:sz w:val="32"/>
          <w:szCs w:val="32"/>
        </w:rPr>
        <w:t>内镜是消化道疾病诊疗的必备医疗设备，每日庞大的诊疗人次，加上内镜设备年久老化，定期保养必不可少，购买年保修势在必行，满足日常工作及患者的需求。</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内镜中心的33条奥林巴斯胃镜、肠镜及气管镜均已超过免费保养期。</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内镜及主机全保，合同期内保障内镜及主机的所有零件免费更换维修。</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每月对所有内镜及主机保养维护检查。</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维修内镜期间48小时内提供备用内镜。</w:t>
      </w:r>
    </w:p>
    <w:p>
      <w:pPr>
        <w:numPr>
          <w:ilvl w:val="0"/>
          <w:numId w:val="3"/>
        </w:numPr>
        <w:ind w:firstLine="640" w:firstLineChars="200"/>
        <w:rPr>
          <w:rFonts w:ascii="仿宋" w:hAnsi="仿宋" w:eastAsia="仿宋" w:cs="仿宋"/>
          <w:sz w:val="32"/>
          <w:szCs w:val="32"/>
        </w:rPr>
      </w:pPr>
      <w:r>
        <w:rPr>
          <w:rFonts w:hint="eastAsia" w:ascii="仿宋" w:hAnsi="仿宋" w:eastAsia="仿宋" w:cs="仿宋"/>
          <w:sz w:val="32"/>
          <w:szCs w:val="32"/>
        </w:rPr>
        <w:t>原厂或原厂授权保修。</w:t>
      </w:r>
    </w:p>
    <w:p>
      <w:pPr>
        <w:spacing w:line="0" w:lineRule="atLeast"/>
        <w:rPr>
          <w:rFonts w:ascii="仿宋" w:hAnsi="仿宋" w:eastAsia="仿宋" w:cs="仿宋"/>
          <w:sz w:val="28"/>
          <w:szCs w:val="36"/>
        </w:rPr>
      </w:pPr>
    </w:p>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pacing w:line="0" w:lineRule="atLeast"/>
        <w:jc w:val="center"/>
        <w:rPr>
          <w:rFonts w:ascii="微软雅黑" w:hAnsi="微软雅黑" w:eastAsia="微软雅黑" w:cs="微软雅黑"/>
          <w:sz w:val="28"/>
          <w:szCs w:val="36"/>
        </w:rPr>
      </w:pPr>
    </w:p>
    <w:p>
      <w:pPr>
        <w:spacing w:line="0" w:lineRule="atLeast"/>
        <w:jc w:val="center"/>
        <w:rPr>
          <w:rFonts w:ascii="仿宋" w:hAnsi="仿宋" w:eastAsia="仿宋" w:cs="仿宋"/>
          <w:b/>
          <w:bCs/>
          <w:sz w:val="40"/>
          <w:szCs w:val="40"/>
        </w:rPr>
      </w:pPr>
      <w:r>
        <w:rPr>
          <w:rFonts w:hint="eastAsia" w:ascii="仿宋" w:hAnsi="仿宋" w:eastAsia="仿宋" w:cs="仿宋"/>
          <w:b/>
          <w:bCs/>
          <w:sz w:val="40"/>
          <w:szCs w:val="40"/>
        </w:rPr>
        <w:t>内镜中心富士内镜维保项目</w:t>
      </w:r>
    </w:p>
    <w:p>
      <w:pPr>
        <w:spacing w:line="0" w:lineRule="atLeast"/>
        <w:jc w:val="center"/>
        <w:rPr>
          <w:rFonts w:ascii="仿宋" w:hAnsi="仿宋" w:eastAsia="仿宋" w:cs="仿宋"/>
          <w:sz w:val="40"/>
          <w:szCs w:val="40"/>
        </w:rPr>
      </w:pPr>
      <w:r>
        <w:rPr>
          <w:rFonts w:hint="eastAsia" w:ascii="仿宋" w:hAnsi="仿宋" w:eastAsia="仿宋" w:cs="仿宋"/>
          <w:b/>
          <w:bCs/>
          <w:sz w:val="40"/>
          <w:szCs w:val="40"/>
        </w:rPr>
        <w:t>采购需求</w:t>
      </w:r>
    </w:p>
    <w:p>
      <w:pPr>
        <w:spacing w:line="0" w:lineRule="atLeast"/>
        <w:ind w:firstLine="720" w:firstLineChars="200"/>
        <w:rPr>
          <w:rFonts w:ascii="仿宋" w:hAnsi="仿宋" w:eastAsia="仿宋" w:cs="仿宋"/>
          <w:sz w:val="36"/>
          <w:szCs w:val="44"/>
        </w:rPr>
      </w:pPr>
    </w:p>
    <w:p>
      <w:pPr>
        <w:ind w:firstLine="640" w:firstLineChars="200"/>
        <w:rPr>
          <w:rFonts w:ascii="仿宋" w:hAnsi="仿宋" w:eastAsia="仿宋" w:cs="仿宋"/>
          <w:sz w:val="32"/>
          <w:szCs w:val="40"/>
        </w:rPr>
      </w:pPr>
      <w:r>
        <w:rPr>
          <w:rFonts w:hint="eastAsia" w:ascii="仿宋" w:hAnsi="仿宋" w:eastAsia="仿宋" w:cs="仿宋"/>
          <w:sz w:val="32"/>
          <w:szCs w:val="40"/>
        </w:rPr>
        <w:t>内镜是消化道疾病诊疗的必备医疗设备，每日庞大的诊疗人次，加上内镜设备年久老化，定期保养必不可少，购买年保修势在必行，满足日常工作及患者的需求。</w:t>
      </w:r>
    </w:p>
    <w:p>
      <w:pPr>
        <w:numPr>
          <w:ilvl w:val="0"/>
          <w:numId w:val="3"/>
        </w:numPr>
        <w:ind w:firstLine="640" w:firstLineChars="200"/>
        <w:rPr>
          <w:rFonts w:ascii="仿宋" w:hAnsi="仿宋" w:eastAsia="仿宋" w:cs="仿宋"/>
          <w:sz w:val="32"/>
          <w:szCs w:val="40"/>
        </w:rPr>
      </w:pPr>
      <w:r>
        <w:rPr>
          <w:rFonts w:hint="eastAsia" w:ascii="仿宋" w:hAnsi="仿宋" w:eastAsia="仿宋" w:cs="仿宋"/>
          <w:sz w:val="32"/>
          <w:szCs w:val="40"/>
        </w:rPr>
        <w:t>内镜中心的11条富士胃镜、肠镜及气管镜均已超过免费保养期。</w:t>
      </w:r>
    </w:p>
    <w:p>
      <w:pPr>
        <w:numPr>
          <w:ilvl w:val="0"/>
          <w:numId w:val="3"/>
        </w:numPr>
        <w:ind w:firstLine="640" w:firstLineChars="200"/>
        <w:rPr>
          <w:rFonts w:ascii="仿宋" w:hAnsi="仿宋" w:eastAsia="仿宋" w:cs="仿宋"/>
          <w:sz w:val="32"/>
          <w:szCs w:val="40"/>
        </w:rPr>
      </w:pPr>
      <w:r>
        <w:rPr>
          <w:rFonts w:hint="eastAsia" w:ascii="仿宋" w:hAnsi="仿宋" w:eastAsia="仿宋" w:cs="仿宋"/>
          <w:sz w:val="32"/>
          <w:szCs w:val="40"/>
        </w:rPr>
        <w:t>内镜及主机全保，合同期内保障内镜及主机的所有零件免费更换维修。</w:t>
      </w:r>
    </w:p>
    <w:p>
      <w:pPr>
        <w:numPr>
          <w:ilvl w:val="0"/>
          <w:numId w:val="3"/>
        </w:numPr>
        <w:ind w:firstLine="640" w:firstLineChars="200"/>
        <w:rPr>
          <w:rFonts w:ascii="仿宋" w:hAnsi="仿宋" w:eastAsia="仿宋" w:cs="仿宋"/>
          <w:sz w:val="32"/>
          <w:szCs w:val="40"/>
        </w:rPr>
      </w:pPr>
      <w:r>
        <w:rPr>
          <w:rFonts w:hint="eastAsia" w:ascii="仿宋" w:hAnsi="仿宋" w:eastAsia="仿宋" w:cs="仿宋"/>
          <w:sz w:val="32"/>
          <w:szCs w:val="40"/>
        </w:rPr>
        <w:t>每月对所有内镜及主机保养维护检查。</w:t>
      </w:r>
    </w:p>
    <w:p>
      <w:pPr>
        <w:numPr>
          <w:ilvl w:val="0"/>
          <w:numId w:val="3"/>
        </w:numPr>
        <w:ind w:firstLine="640" w:firstLineChars="200"/>
        <w:rPr>
          <w:rFonts w:ascii="仿宋" w:hAnsi="仿宋" w:eastAsia="仿宋" w:cs="仿宋"/>
          <w:sz w:val="32"/>
          <w:szCs w:val="40"/>
        </w:rPr>
      </w:pPr>
      <w:r>
        <w:rPr>
          <w:rFonts w:hint="eastAsia" w:ascii="仿宋" w:hAnsi="仿宋" w:eastAsia="仿宋" w:cs="仿宋"/>
          <w:sz w:val="32"/>
          <w:szCs w:val="40"/>
        </w:rPr>
        <w:t>维修内镜期间48小时内提供备用内镜。</w:t>
      </w:r>
    </w:p>
    <w:p>
      <w:pPr>
        <w:numPr>
          <w:ilvl w:val="0"/>
          <w:numId w:val="3"/>
        </w:numPr>
        <w:ind w:firstLine="640" w:firstLineChars="200"/>
        <w:rPr>
          <w:rFonts w:ascii="仿宋" w:hAnsi="仿宋" w:eastAsia="仿宋" w:cs="仿宋"/>
          <w:sz w:val="32"/>
          <w:szCs w:val="40"/>
        </w:rPr>
      </w:pPr>
      <w:r>
        <w:rPr>
          <w:rFonts w:hint="eastAsia" w:ascii="仿宋" w:hAnsi="仿宋" w:eastAsia="仿宋" w:cs="仿宋"/>
          <w:sz w:val="32"/>
          <w:szCs w:val="40"/>
        </w:rPr>
        <w:t>原厂或原厂授权保修。</w:t>
      </w:r>
    </w:p>
    <w:p>
      <w:pPr>
        <w:spacing w:line="0" w:lineRule="atLeast"/>
        <w:rPr>
          <w:rFonts w:ascii="仿宋" w:hAnsi="仿宋" w:eastAsia="仿宋" w:cs="仿宋"/>
          <w:sz w:val="36"/>
          <w:szCs w:val="44"/>
        </w:rPr>
      </w:pPr>
    </w:p>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pacing w:line="0" w:lineRule="atLeast"/>
        <w:jc w:val="center"/>
        <w:rPr>
          <w:rFonts w:ascii="仿宋" w:hAnsi="仿宋" w:eastAsia="仿宋" w:cs="仿宋"/>
          <w:b/>
          <w:bCs/>
          <w:sz w:val="36"/>
          <w:szCs w:val="44"/>
        </w:rPr>
      </w:pPr>
      <w:r>
        <w:rPr>
          <w:rFonts w:hint="eastAsia" w:ascii="仿宋" w:hAnsi="仿宋" w:eastAsia="仿宋" w:cs="仿宋"/>
          <w:b/>
          <w:bCs/>
          <w:sz w:val="36"/>
          <w:szCs w:val="44"/>
        </w:rPr>
        <w:t>内镜中心生物膜清洗剂和过氧乙酸消毒液</w:t>
      </w:r>
    </w:p>
    <w:p>
      <w:pPr>
        <w:spacing w:line="0" w:lineRule="atLeast"/>
        <w:jc w:val="center"/>
        <w:rPr>
          <w:rFonts w:ascii="仿宋" w:hAnsi="仿宋" w:eastAsia="仿宋" w:cs="仿宋"/>
          <w:b/>
          <w:bCs/>
          <w:sz w:val="36"/>
          <w:szCs w:val="44"/>
        </w:rPr>
      </w:pPr>
      <w:r>
        <w:rPr>
          <w:rFonts w:hint="eastAsia" w:ascii="仿宋" w:hAnsi="仿宋" w:eastAsia="仿宋" w:cs="仿宋"/>
          <w:b/>
          <w:bCs/>
          <w:sz w:val="36"/>
          <w:szCs w:val="44"/>
        </w:rPr>
        <w:t>项目采购需求</w:t>
      </w:r>
    </w:p>
    <w:p>
      <w:pPr>
        <w:rPr>
          <w:rFonts w:ascii="仿宋" w:hAnsi="仿宋" w:eastAsia="仿宋" w:cs="仿宋"/>
          <w:sz w:val="24"/>
          <w:szCs w:val="32"/>
        </w:rPr>
      </w:pPr>
    </w:p>
    <w:p>
      <w:pPr>
        <w:rPr>
          <w:rFonts w:ascii="仿宋" w:hAnsi="仿宋" w:eastAsia="仿宋" w:cs="仿宋"/>
          <w:sz w:val="24"/>
          <w:szCs w:val="32"/>
        </w:rPr>
      </w:pP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生物膜清洗剂是内镜中心对内镜进行清洗的必备清洗剂，普通的清洗剂不能去除残留在镜壁上的生物膜，为避免内镜二次污染，采用生物膜清洗剂进行彻底去除是必不可少的。</w:t>
      </w: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过氧乙酸消毒液是目前市面上灭菌效果好，浸泡灭菌要求时间少的灭菌剂，在达到灭菌水平的同时也大大提高了胃肠镜的周转率，从而降低科室感染风险，提高科室工作效率，从而更好地服务患者。</w:t>
      </w: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要求配套我院新华清洗消毒设备使用，保证设备兼容性，提高科室工作效率。</w:t>
      </w: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1、供货时间：24小时随时响应。</w:t>
      </w: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2、出现任何厂家自身造成的质量问题，原产品退换。</w:t>
      </w:r>
    </w:p>
    <w:p>
      <w:pPr>
        <w:tabs>
          <w:tab w:val="left" w:pos="2198"/>
        </w:tabs>
        <w:ind w:firstLine="640" w:firstLineChars="200"/>
        <w:jc w:val="left"/>
        <w:rPr>
          <w:rFonts w:ascii="仿宋" w:hAnsi="仿宋" w:eastAsia="仿宋" w:cs="仿宋"/>
          <w:sz w:val="32"/>
          <w:szCs w:val="40"/>
        </w:rPr>
      </w:pPr>
      <w:r>
        <w:rPr>
          <w:rFonts w:hint="eastAsia" w:ascii="仿宋" w:hAnsi="仿宋" w:eastAsia="仿宋" w:cs="仿宋"/>
          <w:sz w:val="32"/>
          <w:szCs w:val="40"/>
        </w:rPr>
        <w:t>3、原厂或原厂授权供货。</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jc w:val="center"/>
        <w:rPr>
          <w:rFonts w:ascii="仿宋" w:hAnsi="仿宋" w:eastAsia="仿宋" w:cs="仿宋"/>
          <w:b/>
          <w:bCs/>
          <w:color w:val="000000"/>
          <w:kern w:val="0"/>
          <w:sz w:val="36"/>
          <w:szCs w:val="36"/>
        </w:rPr>
      </w:pPr>
      <w:r>
        <w:rPr>
          <w:rFonts w:hint="eastAsia" w:ascii="仿宋" w:hAnsi="仿宋" w:eastAsia="仿宋" w:cs="仿宋"/>
          <w:b/>
          <w:bCs/>
          <w:color w:val="000000"/>
          <w:kern w:val="0"/>
          <w:sz w:val="36"/>
          <w:szCs w:val="36"/>
        </w:rPr>
        <w:t>全院计量器具检定校准服务项目</w:t>
      </w:r>
    </w:p>
    <w:p>
      <w:pPr>
        <w:jc w:val="center"/>
        <w:rPr>
          <w:rFonts w:ascii="仿宋" w:hAnsi="仿宋" w:eastAsia="仿宋" w:cs="仿宋"/>
          <w:sz w:val="32"/>
          <w:szCs w:val="32"/>
        </w:rPr>
      </w:pPr>
      <w:r>
        <w:rPr>
          <w:rFonts w:hint="eastAsia" w:ascii="仿宋" w:hAnsi="仿宋" w:eastAsia="仿宋" w:cs="仿宋"/>
          <w:b/>
          <w:bCs/>
          <w:sz w:val="36"/>
          <w:szCs w:val="36"/>
        </w:rPr>
        <w:t>采购需求</w:t>
      </w:r>
    </w:p>
    <w:p>
      <w:pPr>
        <w:spacing w:line="600" w:lineRule="exac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根据国家《计量法》的有关规定，我院每年都要各类医疗设备进行检定校准工作，为了不影响各个科室及实验室的工作顺利开展，特申请招第三方检测机构为我院的检定校准工作做保障。</w:t>
      </w:r>
    </w:p>
    <w:p>
      <w:pPr>
        <w:numPr>
          <w:ilvl w:val="0"/>
          <w:numId w:val="4"/>
        </w:num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服务范围: 配合我院完成强制检定工作，可以做到对各个科室医疗设备及实验室设备检测校准全覆盖的能力。</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2、售后响应：可以做到24小时之内响应开展检测校准工作。</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3、售后服务：及时建立并完善电子台账，保障我院的强制检定及检测校准工作的顺利开展。</w:t>
      </w:r>
    </w:p>
    <w:p>
      <w:pPr>
        <w:spacing w:line="600" w:lineRule="exact"/>
        <w:ind w:firstLine="560" w:firstLineChars="200"/>
        <w:rPr>
          <w:rFonts w:ascii="仿宋" w:hAnsi="仿宋" w:eastAsia="仿宋" w:cs="仿宋"/>
          <w:sz w:val="28"/>
          <w:szCs w:val="28"/>
        </w:rPr>
      </w:pPr>
      <w:r>
        <w:rPr>
          <w:rFonts w:hint="eastAsia" w:ascii="仿宋" w:hAnsi="仿宋" w:eastAsia="仿宋" w:cs="仿宋"/>
          <w:sz w:val="28"/>
          <w:szCs w:val="28"/>
        </w:rPr>
        <w:t>4、必须具备相应资质。</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napToGrid w:val="0"/>
        <w:jc w:val="center"/>
        <w:rPr>
          <w:rFonts w:ascii="仿宋" w:hAnsi="仿宋" w:eastAsia="仿宋" w:cs="仿宋"/>
          <w:b/>
          <w:sz w:val="36"/>
          <w:szCs w:val="36"/>
        </w:rPr>
      </w:pPr>
      <w:r>
        <w:rPr>
          <w:rFonts w:hint="eastAsia" w:ascii="仿宋" w:hAnsi="仿宋" w:eastAsia="仿宋" w:cs="仿宋"/>
          <w:b/>
          <w:sz w:val="36"/>
          <w:szCs w:val="36"/>
        </w:rPr>
        <w:t>手术室3D高清腹腔镜采购项目采购需求</w:t>
      </w:r>
    </w:p>
    <w:p>
      <w:pPr>
        <w:snapToGrid w:val="0"/>
        <w:ind w:left="-1470" w:leftChars="-700"/>
        <w:rPr>
          <w:rFonts w:ascii="仿宋" w:hAnsi="仿宋" w:eastAsia="仿宋" w:cs="仿宋"/>
          <w:b/>
          <w:sz w:val="28"/>
          <w:szCs w:val="28"/>
        </w:rPr>
      </w:pPr>
    </w:p>
    <w:p>
      <w:pPr>
        <w:numPr>
          <w:ilvl w:val="0"/>
          <w:numId w:val="5"/>
        </w:numPr>
        <w:snapToGrid w:val="0"/>
        <w:ind w:left="1968" w:hanging="1968" w:hangingChars="700"/>
        <w:rPr>
          <w:rFonts w:ascii="仿宋" w:hAnsi="仿宋" w:eastAsia="仿宋" w:cs="仿宋"/>
          <w:b/>
          <w:sz w:val="28"/>
          <w:szCs w:val="28"/>
        </w:rPr>
      </w:pPr>
      <w:r>
        <w:rPr>
          <w:rFonts w:hint="eastAsia" w:ascii="仿宋" w:hAnsi="仿宋" w:eastAsia="仿宋" w:cs="仿宋"/>
          <w:b/>
          <w:sz w:val="28"/>
          <w:szCs w:val="28"/>
        </w:rPr>
        <w:t>总体要求：</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整个系统能提供更精确的内镜图像以满足手术室3D腹腔镜手术的最佳治疗性能，也能完成常规高清腹腔镜手术，可以满足普通外科、妇科、泌尿外科、肝胆外科等多科室开展腹腔镜下手术，能提供全高清手术视野，建立三维空间，确保术中视频清晰，并能兼容医院手术室现有其他内镜,产品为品牌最新机型。</w:t>
      </w:r>
    </w:p>
    <w:p>
      <w:pPr>
        <w:snapToGrid w:val="0"/>
        <w:rPr>
          <w:rFonts w:ascii="仿宋" w:hAnsi="仿宋" w:eastAsia="仿宋" w:cs="仿宋"/>
          <w:b/>
          <w:sz w:val="28"/>
          <w:szCs w:val="28"/>
        </w:rPr>
      </w:pPr>
      <w:r>
        <w:rPr>
          <w:rFonts w:hint="eastAsia" w:ascii="仿宋" w:hAnsi="仿宋" w:eastAsia="仿宋" w:cs="仿宋"/>
          <w:b/>
          <w:sz w:val="28"/>
          <w:szCs w:val="28"/>
        </w:rPr>
        <w:t xml:space="preserve">二．配套要求：  </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1．摄像平台系统                                     2台</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2. 3D高清电子腹腔镜及消毒筐                        4根</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3. 氙灯冷光源及导光束                               2套</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4. 全自动气腹机及附件                               2台</w:t>
      </w:r>
    </w:p>
    <w:p>
      <w:pPr>
        <w:snapToGrid w:val="0"/>
        <w:ind w:firstLine="560" w:firstLineChars="200"/>
        <w:rPr>
          <w:rFonts w:ascii="仿宋" w:hAnsi="仿宋" w:eastAsia="仿宋" w:cs="仿宋"/>
          <w:b/>
          <w:bCs/>
          <w:sz w:val="28"/>
          <w:szCs w:val="28"/>
        </w:rPr>
      </w:pPr>
      <w:r>
        <w:rPr>
          <w:rFonts w:hint="eastAsia" w:ascii="仿宋" w:hAnsi="仿宋" w:eastAsia="仿宋" w:cs="仿宋"/>
          <w:sz w:val="28"/>
          <w:szCs w:val="28"/>
        </w:rPr>
        <w:t>5. 进口医用台车                                     2台</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6. 高清刻录机                                       2台</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7. 医用专业3D液晶监视器                            2台</w:t>
      </w:r>
    </w:p>
    <w:p>
      <w:pPr>
        <w:snapToGrid w:val="0"/>
        <w:ind w:firstLine="560" w:firstLineChars="200"/>
        <w:rPr>
          <w:rFonts w:ascii="仿宋" w:hAnsi="仿宋" w:eastAsia="仿宋" w:cs="仿宋"/>
          <w:sz w:val="28"/>
          <w:szCs w:val="28"/>
        </w:rPr>
      </w:pPr>
      <w:r>
        <w:rPr>
          <w:rFonts w:hint="eastAsia" w:ascii="仿宋" w:hAnsi="仿宋" w:eastAsia="仿宋" w:cs="仿宋"/>
          <w:sz w:val="28"/>
          <w:szCs w:val="28"/>
        </w:rPr>
        <w:t>8. 高频手术系统                                     2台</w:t>
      </w:r>
    </w:p>
    <w:p>
      <w:pPr>
        <w:snapToGrid w:val="0"/>
        <w:rPr>
          <w:rFonts w:ascii="仿宋" w:hAnsi="仿宋" w:eastAsia="仿宋" w:cs="仿宋"/>
          <w:sz w:val="28"/>
          <w:szCs w:val="28"/>
        </w:rPr>
      </w:pPr>
      <w:r>
        <w:rPr>
          <w:rFonts w:hint="eastAsia" w:ascii="仿宋" w:hAnsi="仿宋" w:eastAsia="仿宋" w:cs="仿宋"/>
          <w:sz w:val="28"/>
          <w:szCs w:val="28"/>
        </w:rPr>
        <w:t>三、售后：</w:t>
      </w:r>
    </w:p>
    <w:p>
      <w:pPr>
        <w:snapToGrid w:val="0"/>
        <w:ind w:firstLine="435"/>
        <w:rPr>
          <w:rFonts w:ascii="仿宋" w:hAnsi="仿宋" w:eastAsia="仿宋" w:cs="仿宋"/>
          <w:sz w:val="28"/>
          <w:szCs w:val="28"/>
        </w:rPr>
      </w:pPr>
      <w:r>
        <w:rPr>
          <w:rFonts w:hint="eastAsia" w:ascii="仿宋" w:hAnsi="仿宋" w:eastAsia="仿宋" w:cs="仿宋"/>
          <w:sz w:val="28"/>
          <w:szCs w:val="28"/>
        </w:rPr>
        <w:t>1.培训：培训以医务人员能熟练使用设备，并能按照规范熟练进行维护保养和清洗消毒为准。</w:t>
      </w:r>
    </w:p>
    <w:p>
      <w:pPr>
        <w:snapToGrid w:val="0"/>
        <w:ind w:firstLine="435"/>
        <w:rPr>
          <w:rFonts w:ascii="仿宋" w:hAnsi="仿宋" w:eastAsia="仿宋" w:cs="仿宋"/>
          <w:sz w:val="28"/>
          <w:szCs w:val="28"/>
        </w:rPr>
      </w:pPr>
      <w:r>
        <w:rPr>
          <w:rFonts w:hint="eastAsia" w:ascii="仿宋" w:hAnsi="仿宋" w:eastAsia="仿宋" w:cs="仿宋"/>
          <w:sz w:val="28"/>
          <w:szCs w:val="28"/>
        </w:rPr>
        <w:t>2.售后人员：在山西有常驻售后工程师，负责山西市场售后，定期进行巡检。</w:t>
      </w:r>
    </w:p>
    <w:p>
      <w:pPr>
        <w:snapToGrid w:val="0"/>
        <w:ind w:firstLine="435"/>
        <w:rPr>
          <w:rFonts w:ascii="仿宋" w:hAnsi="仿宋" w:eastAsia="仿宋" w:cs="仿宋"/>
          <w:sz w:val="28"/>
          <w:szCs w:val="28"/>
        </w:rPr>
      </w:pPr>
      <w:r>
        <w:rPr>
          <w:rFonts w:hint="eastAsia" w:ascii="仿宋" w:hAnsi="仿宋" w:eastAsia="仿宋" w:cs="仿宋"/>
          <w:sz w:val="28"/>
          <w:szCs w:val="28"/>
        </w:rPr>
        <w:t>3.售后维修：接到报修通知后2小时内给与答复，24小时内专业人员到现场。</w:t>
      </w:r>
    </w:p>
    <w:p>
      <w:pPr>
        <w:snapToGrid w:val="0"/>
        <w:ind w:firstLine="435"/>
        <w:rPr>
          <w:rFonts w:ascii="仿宋" w:hAnsi="仿宋" w:eastAsia="仿宋" w:cs="仿宋"/>
          <w:sz w:val="28"/>
          <w:szCs w:val="28"/>
        </w:rPr>
      </w:pPr>
      <w:r>
        <w:rPr>
          <w:rFonts w:hint="eastAsia" w:ascii="仿宋" w:hAnsi="仿宋" w:eastAsia="仿宋" w:cs="仿宋"/>
          <w:sz w:val="28"/>
          <w:szCs w:val="28"/>
        </w:rPr>
        <w:t>4.维修期间备品对应：72小时内不能修复的设备需无偿提供备用品，能保障在维修期间工作的持续性。</w:t>
      </w:r>
    </w:p>
    <w:p>
      <w:pPr>
        <w:snapToGrid w:val="0"/>
        <w:rPr>
          <w:rFonts w:ascii="仿宋" w:hAnsi="仿宋" w:eastAsia="仿宋" w:cs="仿宋"/>
          <w:sz w:val="22"/>
          <w:szCs w:val="22"/>
        </w:rPr>
      </w:pPr>
    </w:p>
    <w:p>
      <w:pPr>
        <w:snapToGrid w:val="0"/>
        <w:rPr>
          <w:rFonts w:ascii="仿宋" w:hAnsi="仿宋" w:eastAsia="仿宋" w:cs="仿宋"/>
          <w:sz w:val="22"/>
          <w:szCs w:val="28"/>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jc w:val="center"/>
        <w:rPr>
          <w:rFonts w:ascii="仿宋" w:hAnsi="仿宋" w:eastAsia="仿宋" w:cs="仿宋"/>
          <w:b/>
          <w:bCs/>
          <w:sz w:val="36"/>
          <w:szCs w:val="36"/>
        </w:rPr>
      </w:pPr>
      <w:r>
        <w:rPr>
          <w:rFonts w:hint="eastAsia" w:ascii="仿宋" w:hAnsi="仿宋" w:eastAsia="仿宋" w:cs="仿宋"/>
          <w:b/>
          <w:bCs/>
          <w:sz w:val="36"/>
          <w:szCs w:val="36"/>
        </w:rPr>
        <w:t>手术室过氧化氢低温等离子灭菌器维保项目</w:t>
      </w:r>
    </w:p>
    <w:p>
      <w:pPr>
        <w:jc w:val="center"/>
        <w:rPr>
          <w:rFonts w:ascii="仿宋" w:hAnsi="仿宋" w:eastAsia="仿宋" w:cs="仿宋"/>
          <w:b/>
          <w:bCs/>
          <w:sz w:val="36"/>
          <w:szCs w:val="36"/>
        </w:rPr>
      </w:pPr>
      <w:r>
        <w:rPr>
          <w:rFonts w:hint="eastAsia" w:ascii="仿宋" w:hAnsi="仿宋" w:eastAsia="仿宋" w:cs="仿宋"/>
          <w:b/>
          <w:bCs/>
          <w:sz w:val="36"/>
          <w:szCs w:val="36"/>
        </w:rPr>
        <w:t>采购需求</w:t>
      </w:r>
    </w:p>
    <w:p>
      <w:pPr>
        <w:spacing w:line="520" w:lineRule="exact"/>
        <w:ind w:firstLine="560" w:firstLineChars="200"/>
        <w:rPr>
          <w:rFonts w:ascii="仿宋" w:hAnsi="仿宋" w:eastAsia="仿宋" w:cs="仿宋"/>
          <w:color w:val="222222"/>
          <w:sz w:val="28"/>
          <w:szCs w:val="28"/>
        </w:rPr>
      </w:pPr>
      <w:r>
        <w:rPr>
          <w:rFonts w:hint="eastAsia" w:ascii="仿宋" w:hAnsi="仿宋" w:eastAsia="仿宋" w:cs="仿宋"/>
          <w:color w:val="222222"/>
          <w:sz w:val="28"/>
          <w:szCs w:val="28"/>
        </w:rPr>
        <w:t>过氧化氢低温等离子灭菌器可以为微创手术的开展提供强有力的后勤保障。随着腔镜手术的逐年递增，设备的使用频率也有所增加，为了机器稳定高效运转，定期维护保养是必不可少的，购买保修可以大大节约维修成本和提高维修效率。</w:t>
      </w:r>
    </w:p>
    <w:p>
      <w:pPr>
        <w:spacing w:line="520" w:lineRule="exact"/>
        <w:rPr>
          <w:rFonts w:ascii="仿宋" w:hAnsi="仿宋" w:eastAsia="仿宋" w:cs="仿宋"/>
          <w:sz w:val="28"/>
          <w:szCs w:val="28"/>
        </w:rPr>
      </w:pPr>
      <w:r>
        <w:rPr>
          <w:rFonts w:hint="eastAsia" w:ascii="仿宋" w:hAnsi="仿宋" w:eastAsia="仿宋" w:cs="仿宋"/>
          <w:sz w:val="28"/>
          <w:szCs w:val="28"/>
        </w:rPr>
        <w:t xml:space="preserve">1、机器型号: </w:t>
      </w:r>
    </w:p>
    <w:p>
      <w:pPr>
        <w:spacing w:line="520" w:lineRule="exact"/>
        <w:ind w:firstLine="420" w:firstLineChars="150"/>
        <w:rPr>
          <w:rFonts w:ascii="仿宋" w:hAnsi="仿宋" w:eastAsia="仿宋" w:cs="仿宋"/>
          <w:sz w:val="28"/>
          <w:szCs w:val="28"/>
        </w:rPr>
      </w:pPr>
      <w:r>
        <w:rPr>
          <w:rFonts w:hint="eastAsia" w:ascii="仿宋" w:hAnsi="仿宋" w:eastAsia="仿宋" w:cs="仿宋"/>
          <w:sz w:val="28"/>
          <w:szCs w:val="28"/>
        </w:rPr>
        <w:t>STERRAD 100S、STERRAD NX、STERRAD 100NX</w:t>
      </w:r>
    </w:p>
    <w:p>
      <w:pPr>
        <w:spacing w:line="520" w:lineRule="exact"/>
        <w:rPr>
          <w:rFonts w:ascii="仿宋" w:hAnsi="仿宋" w:eastAsia="仿宋" w:cs="仿宋"/>
          <w:sz w:val="28"/>
          <w:szCs w:val="28"/>
        </w:rPr>
      </w:pPr>
      <w:r>
        <w:rPr>
          <w:rFonts w:hint="eastAsia" w:ascii="仿宋" w:hAnsi="仿宋" w:eastAsia="仿宋" w:cs="仿宋"/>
          <w:sz w:val="28"/>
          <w:szCs w:val="28"/>
        </w:rPr>
        <w:t>2、服务内容：全面增值型保修服务</w:t>
      </w:r>
    </w:p>
    <w:p>
      <w:pPr>
        <w:widowControl/>
        <w:adjustRightInd w:val="0"/>
        <w:snapToGrid w:val="0"/>
        <w:spacing w:line="520" w:lineRule="exact"/>
        <w:rPr>
          <w:rFonts w:ascii="仿宋" w:hAnsi="仿宋" w:eastAsia="仿宋" w:cs="仿宋"/>
          <w:sz w:val="28"/>
          <w:szCs w:val="28"/>
        </w:rPr>
      </w:pPr>
      <w:r>
        <w:rPr>
          <w:rFonts w:hint="eastAsia" w:ascii="仿宋" w:hAnsi="仿宋" w:eastAsia="仿宋" w:cs="仿宋"/>
          <w:sz w:val="28"/>
          <w:szCs w:val="28"/>
        </w:rPr>
        <w:t>3、响应时间、保证开机率等：</w:t>
      </w:r>
    </w:p>
    <w:p>
      <w:pPr>
        <w:widowControl/>
        <w:tabs>
          <w:tab w:val="left" w:pos="440"/>
        </w:tabs>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（1）8小时</w:t>
      </w:r>
      <w:r>
        <w:rPr>
          <w:rFonts w:hint="eastAsia" w:ascii="仿宋" w:hAnsi="仿宋" w:eastAsia="仿宋" w:cs="仿宋"/>
          <w:sz w:val="28"/>
          <w:szCs w:val="28"/>
        </w:rPr>
        <w:sym w:font="Symbol" w:char="F0B4"/>
      </w:r>
      <w:r>
        <w:rPr>
          <w:rFonts w:hint="eastAsia" w:ascii="仿宋" w:hAnsi="仿宋" w:eastAsia="仿宋" w:cs="仿宋"/>
          <w:sz w:val="28"/>
          <w:szCs w:val="28"/>
        </w:rPr>
        <w:t>5天 服务热线，4小时电话答复</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（2）24</w:t>
      </w:r>
      <w:r>
        <w:rPr>
          <w:rFonts w:hint="eastAsia" w:ascii="仿宋" w:hAnsi="仿宋" w:eastAsia="仿宋" w:cs="仿宋"/>
          <w:sz w:val="28"/>
          <w:szCs w:val="28"/>
        </w:rPr>
        <w:sym w:font="Symbol" w:char="F0B4"/>
      </w:r>
      <w:r>
        <w:rPr>
          <w:rFonts w:hint="eastAsia" w:ascii="仿宋" w:hAnsi="仿宋" w:eastAsia="仿宋" w:cs="仿宋"/>
          <w:sz w:val="28"/>
          <w:szCs w:val="28"/>
        </w:rPr>
        <w:t>7</w:t>
      </w:r>
      <w:r>
        <w:rPr>
          <w:rFonts w:hint="eastAsia" w:ascii="仿宋" w:hAnsi="仿宋" w:eastAsia="仿宋" w:cs="仿宋"/>
          <w:sz w:val="28"/>
          <w:szCs w:val="28"/>
        </w:rPr>
        <w:sym w:font="Symbol" w:char="F0B4"/>
      </w:r>
      <w:r>
        <w:rPr>
          <w:rFonts w:hint="eastAsia" w:ascii="仿宋" w:hAnsi="仿宋" w:eastAsia="仿宋" w:cs="仿宋"/>
          <w:sz w:val="28"/>
          <w:szCs w:val="28"/>
        </w:rPr>
        <w:t>365资深工程师电话技术支持</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（3）24小时快速的现场服务响应时间(包括所有节假日)</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（4）保证年正常工作时间&gt;=95%</w:t>
      </w:r>
    </w:p>
    <w:p>
      <w:pPr>
        <w:widowControl/>
        <w:adjustRightInd w:val="0"/>
        <w:snapToGrid w:val="0"/>
        <w:spacing w:line="520" w:lineRule="exact"/>
        <w:rPr>
          <w:rFonts w:ascii="仿宋" w:hAnsi="仿宋" w:eastAsia="仿宋" w:cs="仿宋"/>
          <w:sz w:val="28"/>
          <w:szCs w:val="28"/>
        </w:rPr>
      </w:pPr>
      <w:r>
        <w:rPr>
          <w:rFonts w:hint="eastAsia" w:ascii="仿宋" w:hAnsi="仿宋" w:eastAsia="仿宋" w:cs="仿宋"/>
          <w:sz w:val="28"/>
          <w:szCs w:val="28"/>
        </w:rPr>
        <w:t>4、配件等其他要求。</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（1）免收技术服务的全部人工费用</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（2）免收现场技术服务的所有差旅费</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（3）备件的优先使用权及免收所有维修所需的备件费用</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（4）产品手册规定的保养(PM)的人工和备件(每年两次，三年六次)</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（5）两次全套设备电气校准(OQ)测试（每年两次，三年六次）</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（6）每月一次的工程师电话或现场技术回访</w:t>
      </w:r>
    </w:p>
    <w:p>
      <w:pPr>
        <w:widowControl/>
        <w:adjustRightInd w:val="0"/>
        <w:snapToGrid w:val="0"/>
        <w:spacing w:line="520" w:lineRule="exact"/>
        <w:ind w:firstLine="560" w:firstLineChars="200"/>
        <w:rPr>
          <w:rFonts w:ascii="仿宋" w:hAnsi="仿宋" w:eastAsia="仿宋" w:cs="仿宋"/>
          <w:sz w:val="28"/>
          <w:szCs w:val="28"/>
        </w:rPr>
      </w:pPr>
      <w:r>
        <w:rPr>
          <w:rFonts w:hint="eastAsia" w:ascii="仿宋" w:hAnsi="仿宋" w:eastAsia="仿宋" w:cs="仿宋"/>
          <w:sz w:val="28"/>
          <w:szCs w:val="28"/>
        </w:rPr>
        <w:t>（7）公司规定的产品升级(包括配件和人工服务)</w:t>
      </w:r>
    </w:p>
    <w:p>
      <w:pPr>
        <w:spacing w:line="520" w:lineRule="exact"/>
        <w:rPr>
          <w:rFonts w:ascii="仿宋" w:hAnsi="仿宋" w:eastAsia="仿宋" w:cs="仿宋"/>
          <w:sz w:val="28"/>
          <w:szCs w:val="28"/>
        </w:rPr>
      </w:pPr>
      <w:r>
        <w:rPr>
          <w:rFonts w:hint="eastAsia" w:ascii="仿宋" w:hAnsi="仿宋" w:eastAsia="仿宋" w:cs="仿宋"/>
          <w:sz w:val="28"/>
          <w:szCs w:val="28"/>
        </w:rPr>
        <w:t>5、原厂或原厂授权保修。</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ind w:firstLine="723" w:firstLineChars="200"/>
        <w:jc w:val="center"/>
        <w:rPr>
          <w:rFonts w:ascii="仿宋" w:hAnsi="仿宋" w:eastAsia="仿宋" w:cs="仿宋"/>
          <w:sz w:val="28"/>
          <w:szCs w:val="32"/>
        </w:rPr>
      </w:pPr>
      <w:r>
        <w:rPr>
          <w:rFonts w:hint="eastAsia" w:ascii="仿宋" w:hAnsi="仿宋" w:eastAsia="仿宋" w:cs="仿宋"/>
          <w:b/>
          <w:sz w:val="36"/>
          <w:szCs w:val="36"/>
        </w:rPr>
        <w:t>手术室腹腔镜采购项目采购需求</w:t>
      </w:r>
    </w:p>
    <w:p>
      <w:pPr>
        <w:spacing w:line="360" w:lineRule="auto"/>
        <w:ind w:firstLine="480" w:firstLineChars="200"/>
        <w:rPr>
          <w:rFonts w:ascii="仿宋" w:hAnsi="仿宋" w:eastAsia="仿宋" w:cs="仿宋"/>
          <w:sz w:val="24"/>
        </w:rPr>
      </w:pPr>
    </w:p>
    <w:p>
      <w:pPr>
        <w:spacing w:line="360" w:lineRule="auto"/>
        <w:ind w:firstLine="480" w:firstLineChars="200"/>
        <w:rPr>
          <w:rFonts w:ascii="仿宋" w:hAnsi="仿宋" w:eastAsia="仿宋" w:cs="仿宋"/>
          <w:b/>
          <w:sz w:val="24"/>
        </w:rPr>
      </w:pPr>
      <w:r>
        <w:rPr>
          <w:rFonts w:hint="eastAsia" w:ascii="仿宋" w:hAnsi="仿宋" w:eastAsia="仿宋" w:cs="仿宋"/>
          <w:sz w:val="24"/>
        </w:rPr>
        <w:t>随着腹腔镜微创手术迅速发展、技术不断改进，高清腹腔镜系统已经迅速在各个医院普及，越来越多地应用到临床操作中。我科高清腹腔镜数量少，难以满足临床使用需求，需购置一套国产高清腹腔镜。</w:t>
      </w:r>
    </w:p>
    <w:p>
      <w:pPr>
        <w:spacing w:line="360" w:lineRule="auto"/>
        <w:ind w:firstLine="482" w:firstLineChars="200"/>
        <w:rPr>
          <w:rFonts w:ascii="仿宋" w:hAnsi="仿宋" w:eastAsia="仿宋" w:cs="仿宋"/>
          <w:sz w:val="24"/>
        </w:rPr>
      </w:pPr>
      <w:r>
        <w:rPr>
          <w:rFonts w:hint="eastAsia" w:ascii="仿宋" w:hAnsi="仿宋" w:eastAsia="仿宋" w:cs="仿宋"/>
          <w:b/>
          <w:sz w:val="24"/>
        </w:rPr>
        <w:t>一．总体要求：</w:t>
      </w:r>
      <w:r>
        <w:rPr>
          <w:rFonts w:hint="eastAsia" w:ascii="仿宋" w:hAnsi="仿宋" w:eastAsia="仿宋" w:cs="仿宋"/>
          <w:sz w:val="24"/>
        </w:rPr>
        <w:t>整个系统能提供更精确的内镜图像以满足手术室腹腔镜手术的最佳治疗性能，要求最高端最新上市的机型。</w:t>
      </w:r>
    </w:p>
    <w:p>
      <w:pPr>
        <w:spacing w:line="360" w:lineRule="auto"/>
        <w:ind w:firstLine="482" w:firstLineChars="200"/>
        <w:rPr>
          <w:rFonts w:ascii="仿宋" w:hAnsi="仿宋" w:eastAsia="仿宋" w:cs="仿宋"/>
          <w:b/>
          <w:sz w:val="24"/>
        </w:rPr>
      </w:pPr>
      <w:r>
        <w:rPr>
          <w:rFonts w:hint="eastAsia" w:ascii="仿宋" w:hAnsi="仿宋" w:eastAsia="仿宋" w:cs="仿宋"/>
          <w:b/>
          <w:sz w:val="24"/>
        </w:rPr>
        <w:t>二．配套要求：</w:t>
      </w:r>
    </w:p>
    <w:p>
      <w:pPr>
        <w:spacing w:line="360" w:lineRule="auto"/>
        <w:ind w:firstLine="480" w:firstLineChars="200"/>
        <w:rPr>
          <w:rFonts w:ascii="仿宋" w:hAnsi="仿宋" w:eastAsia="仿宋" w:cs="仿宋"/>
          <w:sz w:val="24"/>
        </w:rPr>
      </w:pPr>
      <w:r>
        <w:rPr>
          <w:rFonts w:hint="eastAsia" w:ascii="仿宋" w:hAnsi="仿宋" w:eastAsia="仿宋" w:cs="仿宋"/>
          <w:sz w:val="24"/>
        </w:rPr>
        <w:t>1.摄像平台系统                     1台</w:t>
      </w:r>
    </w:p>
    <w:p>
      <w:pPr>
        <w:spacing w:line="360" w:lineRule="auto"/>
        <w:ind w:firstLine="480" w:firstLineChars="200"/>
        <w:rPr>
          <w:rFonts w:ascii="仿宋" w:hAnsi="仿宋" w:eastAsia="仿宋" w:cs="仿宋"/>
          <w:sz w:val="24"/>
        </w:rPr>
      </w:pPr>
      <w:r>
        <w:rPr>
          <w:rFonts w:hint="eastAsia" w:ascii="仿宋" w:hAnsi="仿宋" w:eastAsia="仿宋" w:cs="仿宋"/>
          <w:sz w:val="24"/>
        </w:rPr>
        <w:t>2.冷光源系统                       1台</w:t>
      </w:r>
    </w:p>
    <w:p>
      <w:pPr>
        <w:spacing w:line="360" w:lineRule="auto"/>
        <w:ind w:firstLine="480" w:firstLineChars="200"/>
        <w:rPr>
          <w:rFonts w:ascii="仿宋" w:hAnsi="仿宋" w:eastAsia="仿宋" w:cs="仿宋"/>
          <w:sz w:val="24"/>
        </w:rPr>
      </w:pPr>
      <w:r>
        <w:rPr>
          <w:rFonts w:hint="eastAsia" w:ascii="仿宋" w:hAnsi="仿宋" w:eastAsia="仿宋" w:cs="仿宋"/>
          <w:sz w:val="24"/>
        </w:rPr>
        <w:t>3.超高清腹腔镜镜头                 2个</w:t>
      </w:r>
    </w:p>
    <w:p>
      <w:pPr>
        <w:spacing w:line="360" w:lineRule="auto"/>
        <w:ind w:firstLine="480" w:firstLineChars="200"/>
        <w:rPr>
          <w:rFonts w:ascii="仿宋" w:hAnsi="仿宋" w:eastAsia="仿宋" w:cs="仿宋"/>
          <w:sz w:val="24"/>
        </w:rPr>
      </w:pPr>
      <w:r>
        <w:rPr>
          <w:rFonts w:hint="eastAsia" w:ascii="仿宋" w:hAnsi="仿宋" w:eastAsia="仿宋" w:cs="仿宋"/>
          <w:sz w:val="24"/>
        </w:rPr>
        <w:t>4.专用导光束                       2根</w:t>
      </w:r>
    </w:p>
    <w:p>
      <w:pPr>
        <w:spacing w:line="360" w:lineRule="auto"/>
        <w:ind w:firstLine="480" w:firstLineChars="200"/>
        <w:rPr>
          <w:rFonts w:ascii="仿宋" w:hAnsi="仿宋" w:eastAsia="仿宋" w:cs="仿宋"/>
          <w:sz w:val="24"/>
        </w:rPr>
      </w:pPr>
      <w:r>
        <w:rPr>
          <w:rFonts w:hint="eastAsia" w:ascii="仿宋" w:hAnsi="仿宋" w:eastAsia="仿宋" w:cs="仿宋"/>
          <w:sz w:val="24"/>
        </w:rPr>
        <w:t>5.医用专业高清液晶监视器           1台</w:t>
      </w:r>
    </w:p>
    <w:p>
      <w:pPr>
        <w:spacing w:line="360" w:lineRule="auto"/>
        <w:ind w:firstLine="480" w:firstLineChars="200"/>
        <w:rPr>
          <w:rFonts w:ascii="仿宋" w:hAnsi="仿宋" w:eastAsia="仿宋" w:cs="仿宋"/>
          <w:sz w:val="24"/>
        </w:rPr>
      </w:pPr>
      <w:r>
        <w:rPr>
          <w:rFonts w:hint="eastAsia" w:ascii="仿宋" w:hAnsi="仿宋" w:eastAsia="仿宋" w:cs="仿宋"/>
          <w:sz w:val="24"/>
        </w:rPr>
        <w:t>6.全自动气腹机                     1台</w:t>
      </w:r>
    </w:p>
    <w:p>
      <w:pPr>
        <w:spacing w:line="360" w:lineRule="auto"/>
        <w:ind w:firstLine="480" w:firstLineChars="200"/>
        <w:rPr>
          <w:rFonts w:ascii="仿宋" w:hAnsi="仿宋" w:eastAsia="仿宋" w:cs="仿宋"/>
          <w:sz w:val="24"/>
        </w:rPr>
      </w:pPr>
      <w:r>
        <w:rPr>
          <w:rFonts w:hint="eastAsia" w:ascii="仿宋" w:hAnsi="仿宋" w:eastAsia="仿宋" w:cs="仿宋"/>
          <w:sz w:val="24"/>
        </w:rPr>
        <w:t>7.专用台车                         1台</w:t>
      </w:r>
    </w:p>
    <w:p>
      <w:pPr>
        <w:spacing w:line="360" w:lineRule="auto"/>
        <w:ind w:firstLine="480" w:firstLineChars="200"/>
        <w:rPr>
          <w:rFonts w:ascii="仿宋" w:hAnsi="仿宋" w:eastAsia="仿宋" w:cs="仿宋"/>
          <w:sz w:val="24"/>
        </w:rPr>
      </w:pPr>
      <w:r>
        <w:rPr>
          <w:rFonts w:hint="eastAsia" w:ascii="仿宋" w:hAnsi="仿宋" w:eastAsia="仿宋" w:cs="仿宋"/>
          <w:sz w:val="24"/>
        </w:rPr>
        <w:t>8.高清刻录机                       1台</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9.高频电刀                         1台 </w:t>
      </w:r>
    </w:p>
    <w:p>
      <w:pPr>
        <w:spacing w:line="360" w:lineRule="auto"/>
        <w:ind w:firstLine="482" w:firstLineChars="200"/>
        <w:rPr>
          <w:rFonts w:ascii="仿宋" w:hAnsi="仿宋" w:eastAsia="仿宋" w:cs="仿宋"/>
          <w:b/>
          <w:bCs/>
          <w:sz w:val="24"/>
        </w:rPr>
      </w:pPr>
      <w:r>
        <w:rPr>
          <w:rFonts w:hint="eastAsia" w:ascii="仿宋" w:hAnsi="仿宋" w:eastAsia="仿宋" w:cs="仿宋"/>
          <w:b/>
          <w:bCs/>
          <w:sz w:val="24"/>
        </w:rPr>
        <w:t>三、售后</w:t>
      </w:r>
    </w:p>
    <w:p>
      <w:pPr>
        <w:spacing w:line="360" w:lineRule="auto"/>
        <w:ind w:firstLine="480" w:firstLineChars="200"/>
        <w:rPr>
          <w:rFonts w:ascii="仿宋" w:hAnsi="仿宋" w:eastAsia="仿宋" w:cs="仿宋"/>
          <w:sz w:val="24"/>
        </w:rPr>
      </w:pPr>
      <w:r>
        <w:rPr>
          <w:rFonts w:hint="eastAsia" w:ascii="仿宋" w:hAnsi="仿宋" w:eastAsia="仿宋" w:cs="仿宋"/>
          <w:sz w:val="24"/>
        </w:rPr>
        <w:t>1.培训：培训以医务人员能熟练使用设备，并能按照规范熟练进行维护保养和清洗消毒为准。</w:t>
      </w:r>
    </w:p>
    <w:p>
      <w:pPr>
        <w:spacing w:line="360" w:lineRule="auto"/>
        <w:ind w:firstLine="480" w:firstLineChars="200"/>
        <w:rPr>
          <w:rFonts w:ascii="仿宋" w:hAnsi="仿宋" w:eastAsia="仿宋" w:cs="仿宋"/>
          <w:sz w:val="24"/>
        </w:rPr>
      </w:pPr>
      <w:r>
        <w:rPr>
          <w:rFonts w:hint="eastAsia" w:ascii="仿宋" w:hAnsi="仿宋" w:eastAsia="仿宋" w:cs="仿宋"/>
          <w:sz w:val="24"/>
        </w:rPr>
        <w:t>2.售后人员：在山西有常驻售后工程师，负责山西市场售后，定期进行巡检。</w:t>
      </w:r>
    </w:p>
    <w:p>
      <w:pPr>
        <w:spacing w:line="360" w:lineRule="auto"/>
        <w:ind w:firstLine="480" w:firstLineChars="200"/>
        <w:rPr>
          <w:rFonts w:ascii="仿宋" w:hAnsi="仿宋" w:eastAsia="仿宋" w:cs="仿宋"/>
          <w:sz w:val="24"/>
        </w:rPr>
      </w:pPr>
      <w:r>
        <w:rPr>
          <w:rFonts w:hint="eastAsia" w:ascii="仿宋" w:hAnsi="仿宋" w:eastAsia="仿宋" w:cs="仿宋"/>
          <w:sz w:val="24"/>
        </w:rPr>
        <w:t>3.售后维修：接到报修通知后2小时内给与答复，24小时内专业人员到现场。</w:t>
      </w:r>
    </w:p>
    <w:p>
      <w:pPr>
        <w:spacing w:line="360" w:lineRule="auto"/>
        <w:ind w:firstLine="480" w:firstLineChars="200"/>
        <w:rPr>
          <w:rFonts w:ascii="仿宋" w:hAnsi="仿宋" w:eastAsia="仿宋" w:cs="仿宋"/>
          <w:sz w:val="24"/>
        </w:rPr>
      </w:pPr>
      <w:r>
        <w:rPr>
          <w:rFonts w:hint="eastAsia" w:ascii="仿宋" w:hAnsi="仿宋" w:eastAsia="仿宋" w:cs="仿宋"/>
          <w:sz w:val="24"/>
        </w:rPr>
        <w:t>4.维修期间备品对应：72小时内不能修复的设备需无偿提供备用品，能保障在维修期间工作的持续性。</w:t>
      </w:r>
    </w:p>
    <w:p>
      <w:pPr>
        <w:spacing w:line="360" w:lineRule="auto"/>
        <w:jc w:val="center"/>
        <w:rPr>
          <w:rFonts w:ascii="仿宋" w:hAnsi="仿宋" w:eastAsia="仿宋" w:cs="仿宋"/>
          <w:b/>
          <w:bCs/>
          <w:color w:val="000000"/>
          <w:sz w:val="32"/>
          <w:szCs w:val="32"/>
        </w:rPr>
      </w:pPr>
    </w:p>
    <w:p>
      <w:pPr>
        <w:spacing w:line="360" w:lineRule="auto"/>
        <w:jc w:val="center"/>
        <w:rPr>
          <w:rFonts w:ascii="仿宋" w:hAnsi="仿宋" w:eastAsia="仿宋" w:cs="仿宋"/>
          <w:b/>
          <w:bCs/>
          <w:color w:val="000000"/>
          <w:sz w:val="32"/>
          <w:szCs w:val="32"/>
        </w:rPr>
      </w:pPr>
    </w:p>
    <w:p>
      <w:pPr>
        <w:spacing w:line="360" w:lineRule="auto"/>
        <w:jc w:val="center"/>
        <w:rPr>
          <w:rFonts w:ascii="仿宋" w:hAnsi="仿宋" w:eastAsia="仿宋" w:cs="仿宋"/>
          <w:b/>
          <w:bCs/>
          <w:color w:val="000000"/>
          <w:sz w:val="32"/>
          <w:szCs w:val="32"/>
        </w:rPr>
      </w:pPr>
    </w:p>
    <w:p>
      <w:pPr>
        <w:spacing w:line="360" w:lineRule="auto"/>
        <w:jc w:val="center"/>
        <w:rPr>
          <w:rFonts w:ascii="仿宋" w:hAnsi="仿宋" w:eastAsia="仿宋" w:cs="仿宋"/>
          <w:b/>
          <w:bCs/>
          <w:color w:val="000000"/>
          <w:sz w:val="32"/>
          <w:szCs w:val="32"/>
        </w:rPr>
      </w:pPr>
    </w:p>
    <w:p>
      <w:pPr>
        <w:spacing w:line="360" w:lineRule="auto"/>
        <w:jc w:val="center"/>
        <w:rPr>
          <w:rFonts w:ascii="仿宋" w:hAnsi="仿宋" w:eastAsia="仿宋" w:cs="仿宋"/>
          <w:color w:val="000000"/>
          <w:sz w:val="36"/>
          <w:szCs w:val="36"/>
        </w:rPr>
      </w:pPr>
      <w:r>
        <w:rPr>
          <w:rFonts w:hint="eastAsia" w:ascii="仿宋" w:hAnsi="仿宋" w:eastAsia="仿宋" w:cs="仿宋"/>
          <w:b/>
          <w:bCs/>
          <w:color w:val="000000"/>
          <w:sz w:val="36"/>
          <w:szCs w:val="36"/>
        </w:rPr>
        <w:t>手术室荧光腹腔镜采购项目采购需求</w:t>
      </w:r>
    </w:p>
    <w:p>
      <w:pPr>
        <w:spacing w:line="360" w:lineRule="auto"/>
        <w:ind w:firstLine="480" w:firstLineChars="200"/>
        <w:rPr>
          <w:rFonts w:ascii="仿宋" w:hAnsi="仿宋" w:eastAsia="仿宋" w:cs="仿宋"/>
          <w:sz w:val="24"/>
          <w:szCs w:val="28"/>
        </w:rPr>
      </w:pPr>
    </w:p>
    <w:p>
      <w:pPr>
        <w:spacing w:line="360" w:lineRule="auto"/>
        <w:ind w:firstLine="480" w:firstLineChars="200"/>
        <w:rPr>
          <w:rFonts w:ascii="仿宋" w:hAnsi="仿宋" w:eastAsia="仿宋" w:cs="仿宋"/>
          <w:sz w:val="24"/>
          <w:szCs w:val="28"/>
        </w:rPr>
      </w:pPr>
      <w:r>
        <w:rPr>
          <w:rFonts w:hint="eastAsia" w:ascii="仿宋" w:hAnsi="仿宋" w:eastAsia="仿宋" w:cs="仿宋"/>
          <w:sz w:val="24"/>
          <w:szCs w:val="28"/>
        </w:rPr>
        <w:t>我院手术室现配备高清腹腔镜、3D腹腔镜，能满足基本腔镜手术的要求，但是对于荧光导航下的精准微创外科手术还尚属空白，作为全省的肿瘤中心，对于肝脏肿瘤的定位、肝的解剖性切除；胃癌边界显影、淋巴显影；结直肠肿瘤的淋巴显影及血供评估；妇科早期肿瘤的前哨淋巴显影等尤为需求，且符合医疗手术的精准发展方向。</w:t>
      </w:r>
    </w:p>
    <w:p>
      <w:pPr>
        <w:spacing w:line="360" w:lineRule="auto"/>
        <w:ind w:firstLine="482" w:firstLineChars="200"/>
        <w:rPr>
          <w:rFonts w:ascii="仿宋" w:hAnsi="仿宋" w:eastAsia="仿宋" w:cs="仿宋"/>
          <w:sz w:val="24"/>
        </w:rPr>
      </w:pPr>
      <w:r>
        <w:rPr>
          <w:rFonts w:hint="eastAsia" w:ascii="仿宋" w:hAnsi="仿宋" w:eastAsia="仿宋" w:cs="仿宋"/>
          <w:b/>
          <w:sz w:val="24"/>
        </w:rPr>
        <w:t>一．总体要求</w:t>
      </w:r>
      <w:r>
        <w:rPr>
          <w:rFonts w:hint="eastAsia" w:ascii="仿宋" w:hAnsi="仿宋" w:eastAsia="仿宋" w:cs="仿宋"/>
          <w:color w:val="000000"/>
          <w:sz w:val="24"/>
        </w:rPr>
        <w:t>：荧光成像设备，国产，集LED可见光和近红外激光，双光源的成像设备，和荧光造影剂吲哚菁绿（ICG）配合使用，适用于为外科医生在微创手术及开放手术中提供高清白光和荧光影像。</w:t>
      </w:r>
    </w:p>
    <w:p>
      <w:pPr>
        <w:spacing w:line="360" w:lineRule="auto"/>
        <w:ind w:firstLine="482" w:firstLineChars="200"/>
        <w:rPr>
          <w:rFonts w:ascii="仿宋" w:hAnsi="仿宋" w:eastAsia="仿宋" w:cs="仿宋"/>
          <w:b/>
          <w:sz w:val="24"/>
        </w:rPr>
      </w:pPr>
      <w:r>
        <w:rPr>
          <w:rFonts w:hint="eastAsia" w:ascii="仿宋" w:hAnsi="仿宋" w:eastAsia="仿宋" w:cs="仿宋"/>
          <w:b/>
          <w:sz w:val="24"/>
        </w:rPr>
        <w:t xml:space="preserve">二．配套要求：  </w:t>
      </w:r>
    </w:p>
    <w:p>
      <w:pPr>
        <w:spacing w:line="360" w:lineRule="auto"/>
        <w:ind w:firstLine="435"/>
        <w:rPr>
          <w:rFonts w:ascii="仿宋" w:hAnsi="仿宋" w:eastAsia="仿宋" w:cs="仿宋"/>
          <w:sz w:val="24"/>
        </w:rPr>
      </w:pPr>
      <w:r>
        <w:rPr>
          <w:rFonts w:hint="eastAsia" w:ascii="仿宋" w:hAnsi="仿宋" w:eastAsia="仿宋" w:cs="仿宋"/>
          <w:sz w:val="24"/>
        </w:rPr>
        <w:t xml:space="preserve">1．视频处理器主机（含双光源系统）  1台 </w:t>
      </w:r>
    </w:p>
    <w:p>
      <w:pPr>
        <w:spacing w:line="360" w:lineRule="auto"/>
        <w:ind w:firstLine="435"/>
        <w:rPr>
          <w:rFonts w:ascii="仿宋" w:hAnsi="仿宋" w:eastAsia="仿宋" w:cs="仿宋"/>
          <w:sz w:val="24"/>
        </w:rPr>
      </w:pPr>
      <w:r>
        <w:rPr>
          <w:rFonts w:hint="eastAsia" w:ascii="仿宋" w:hAnsi="仿宋" w:eastAsia="仿宋" w:cs="仿宋"/>
          <w:sz w:val="24"/>
        </w:rPr>
        <w:t xml:space="preserve">2. 摄像头                          1个 </w:t>
      </w:r>
    </w:p>
    <w:p>
      <w:pPr>
        <w:spacing w:line="360" w:lineRule="auto"/>
        <w:ind w:firstLine="435"/>
        <w:rPr>
          <w:rFonts w:ascii="仿宋" w:hAnsi="仿宋" w:eastAsia="仿宋" w:cs="仿宋"/>
          <w:sz w:val="24"/>
        </w:rPr>
      </w:pPr>
      <w:r>
        <w:rPr>
          <w:rFonts w:hint="eastAsia" w:ascii="仿宋" w:hAnsi="仿宋" w:eastAsia="仿宋" w:cs="仿宋"/>
          <w:sz w:val="24"/>
        </w:rPr>
        <w:t xml:space="preserve">3. 荧光腹腔镜                      2根 </w:t>
      </w:r>
    </w:p>
    <w:p>
      <w:pPr>
        <w:spacing w:line="360" w:lineRule="auto"/>
        <w:ind w:firstLine="435"/>
        <w:rPr>
          <w:rFonts w:ascii="仿宋" w:hAnsi="仿宋" w:eastAsia="仿宋" w:cs="仿宋"/>
          <w:sz w:val="24"/>
        </w:rPr>
      </w:pPr>
      <w:r>
        <w:rPr>
          <w:rFonts w:hint="eastAsia" w:ascii="仿宋" w:hAnsi="仿宋" w:eastAsia="仿宋" w:cs="仿宋"/>
          <w:sz w:val="24"/>
        </w:rPr>
        <w:t xml:space="preserve">4. 荧光专用光纤                    2根 </w:t>
      </w:r>
    </w:p>
    <w:p>
      <w:pPr>
        <w:spacing w:line="360" w:lineRule="auto"/>
        <w:ind w:firstLine="435"/>
        <w:rPr>
          <w:rFonts w:ascii="仿宋" w:hAnsi="仿宋" w:eastAsia="仿宋" w:cs="仿宋"/>
          <w:sz w:val="24"/>
        </w:rPr>
      </w:pPr>
      <w:r>
        <w:rPr>
          <w:rFonts w:hint="eastAsia" w:ascii="仿宋" w:hAnsi="仿宋" w:eastAsia="仿宋" w:cs="仿宋"/>
          <w:sz w:val="24"/>
        </w:rPr>
        <w:t xml:space="preserve">5. 全自动可加热气腹系统            1台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6. 医学专用显示器                  1台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7. </w:t>
      </w:r>
      <w:r>
        <w:rPr>
          <w:rFonts w:hint="eastAsia" w:ascii="仿宋" w:hAnsi="仿宋" w:eastAsia="仿宋" w:cs="仿宋"/>
          <w:color w:val="000000"/>
          <w:sz w:val="24"/>
        </w:rPr>
        <w:t>图像管理终端</w:t>
      </w:r>
      <w:r>
        <w:rPr>
          <w:rFonts w:hint="eastAsia" w:ascii="仿宋" w:hAnsi="仿宋" w:eastAsia="仿宋" w:cs="仿宋"/>
          <w:sz w:val="24"/>
        </w:rPr>
        <w:t xml:space="preserve">                    1台 </w:t>
      </w:r>
    </w:p>
    <w:p>
      <w:pPr>
        <w:spacing w:line="360" w:lineRule="auto"/>
        <w:ind w:firstLine="480" w:firstLineChars="200"/>
        <w:rPr>
          <w:rFonts w:ascii="仿宋" w:hAnsi="仿宋" w:eastAsia="仿宋" w:cs="仿宋"/>
          <w:sz w:val="24"/>
        </w:rPr>
      </w:pPr>
      <w:r>
        <w:rPr>
          <w:rFonts w:hint="eastAsia" w:ascii="仿宋" w:hAnsi="仿宋" w:eastAsia="仿宋" w:cs="仿宋"/>
          <w:sz w:val="24"/>
        </w:rPr>
        <w:t xml:space="preserve">8. 智能高频电刀                    1台 </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 xml:space="preserve">9. 荧光成像设备专用台车            1台 </w:t>
      </w:r>
    </w:p>
    <w:p>
      <w:pPr>
        <w:spacing w:line="360" w:lineRule="auto"/>
        <w:ind w:firstLine="482" w:firstLineChars="200"/>
        <w:rPr>
          <w:rFonts w:ascii="仿宋" w:hAnsi="仿宋" w:eastAsia="仿宋" w:cs="仿宋"/>
          <w:b/>
          <w:bCs/>
          <w:color w:val="000000"/>
          <w:sz w:val="24"/>
        </w:rPr>
      </w:pPr>
      <w:r>
        <w:rPr>
          <w:rFonts w:hint="eastAsia" w:ascii="仿宋" w:hAnsi="仿宋" w:eastAsia="仿宋" w:cs="仿宋"/>
          <w:b/>
          <w:bCs/>
          <w:color w:val="000000"/>
          <w:sz w:val="24"/>
        </w:rPr>
        <w:t>三、售后</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1.原厂售后</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2.有本地工程师及本医院专人负责</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3.工程师需24小时响应，1小时到场</w:t>
      </w:r>
    </w:p>
    <w:p>
      <w:pPr>
        <w:spacing w:line="360" w:lineRule="auto"/>
        <w:ind w:firstLine="480" w:firstLineChars="200"/>
        <w:rPr>
          <w:rFonts w:ascii="仿宋" w:hAnsi="仿宋" w:eastAsia="仿宋" w:cs="仿宋"/>
          <w:color w:val="000000"/>
          <w:sz w:val="24"/>
        </w:rPr>
      </w:pPr>
      <w:r>
        <w:rPr>
          <w:rFonts w:hint="eastAsia" w:ascii="仿宋" w:hAnsi="仿宋" w:eastAsia="仿宋" w:cs="仿宋"/>
          <w:color w:val="000000"/>
          <w:sz w:val="24"/>
        </w:rPr>
        <w:t>4.设备出现问题后备用机需要3天内到达本院维持手术需要</w:t>
      </w:r>
    </w:p>
    <w:p>
      <w:pPr>
        <w:ind w:firstLine="480" w:firstLineChars="200"/>
        <w:rPr>
          <w:rFonts w:ascii="仿宋" w:hAnsi="仿宋" w:eastAsia="仿宋" w:cs="仿宋"/>
          <w:sz w:val="24"/>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napToGrid w:val="0"/>
        <w:jc w:val="center"/>
        <w:rPr>
          <w:rFonts w:ascii="仿宋" w:hAnsi="仿宋" w:eastAsia="仿宋" w:cs="仿宋"/>
          <w:sz w:val="28"/>
          <w:szCs w:val="32"/>
        </w:rPr>
      </w:pPr>
      <w:r>
        <w:rPr>
          <w:rFonts w:hint="eastAsia" w:ascii="仿宋" w:hAnsi="仿宋" w:eastAsia="仿宋" w:cs="仿宋"/>
          <w:b/>
          <w:sz w:val="36"/>
          <w:szCs w:val="36"/>
        </w:rPr>
        <w:t>手术室泌尿外科手术器械采购项目采购需求</w:t>
      </w:r>
    </w:p>
    <w:p>
      <w:pPr>
        <w:snapToGrid w:val="0"/>
        <w:spacing w:after="156" w:afterLines="50"/>
        <w:ind w:firstLine="560" w:firstLineChars="200"/>
        <w:jc w:val="left"/>
        <w:rPr>
          <w:rFonts w:ascii="仿宋" w:hAnsi="仿宋" w:eastAsia="仿宋" w:cs="仿宋"/>
          <w:sz w:val="28"/>
          <w:szCs w:val="32"/>
        </w:rPr>
      </w:pPr>
    </w:p>
    <w:p>
      <w:pPr>
        <w:snapToGrid w:val="0"/>
        <w:spacing w:after="156" w:afterLines="50"/>
        <w:ind w:firstLine="560" w:firstLineChars="200"/>
        <w:jc w:val="left"/>
        <w:rPr>
          <w:rFonts w:ascii="仿宋" w:hAnsi="仿宋" w:eastAsia="仿宋" w:cs="仿宋"/>
          <w:sz w:val="28"/>
          <w:szCs w:val="32"/>
        </w:rPr>
      </w:pPr>
      <w:r>
        <w:rPr>
          <w:rFonts w:hint="eastAsia" w:ascii="仿宋" w:hAnsi="仿宋" w:eastAsia="仿宋" w:cs="仿宋"/>
          <w:sz w:val="28"/>
          <w:szCs w:val="32"/>
        </w:rPr>
        <w:t>应泌尿外科申请，为满足临床需求，特别是新高精尖手术的顺利开展，特申请予以购置以下功能的进口手术器械：</w:t>
      </w:r>
    </w:p>
    <w:tbl>
      <w:tblPr>
        <w:tblStyle w:val="5"/>
        <w:tblpPr w:leftFromText="180" w:rightFromText="180" w:vertAnchor="text" w:horzAnchor="page" w:tblpXSpec="center" w:tblpY="83"/>
        <w:tblOverlap w:val="never"/>
        <w:tblW w:w="4999" w:type="pct"/>
        <w:jc w:val="center"/>
        <w:tblCellSpacing w:w="0" w:type="dxa"/>
        <w:tblLayout w:type="autofit"/>
        <w:tblCellMar>
          <w:top w:w="0" w:type="dxa"/>
          <w:left w:w="0" w:type="dxa"/>
          <w:bottom w:w="0" w:type="dxa"/>
          <w:right w:w="0" w:type="dxa"/>
        </w:tblCellMar>
      </w:tblPr>
      <w:tblGrid>
        <w:gridCol w:w="2755"/>
        <w:gridCol w:w="6387"/>
        <w:gridCol w:w="627"/>
      </w:tblGrid>
      <w:tr>
        <w:tblPrEx>
          <w:tblCellMar>
            <w:top w:w="0" w:type="dxa"/>
            <w:left w:w="0" w:type="dxa"/>
            <w:bottom w:w="0" w:type="dxa"/>
            <w:right w:w="0" w:type="dxa"/>
          </w:tblCellMar>
        </w:tblPrEx>
        <w:trPr>
          <w:trHeight w:val="694" w:hRule="atLeast"/>
          <w:tblCellSpacing w:w="0" w:type="dxa"/>
          <w:jc w:val="center"/>
        </w:trPr>
        <w:tc>
          <w:tcPr>
            <w:tcW w:w="1410" w:type="pct"/>
            <w:tcBorders>
              <w:top w:val="single" w:color="auto" w:sz="4" w:space="0"/>
              <w:left w:val="single" w:color="080000" w:sz="6" w:space="0"/>
              <w:bottom w:val="single" w:color="auto" w:sz="4" w:space="0"/>
              <w:right w:val="single" w:color="auto" w:sz="4" w:space="0"/>
            </w:tcBorders>
            <w:vAlign w:val="center"/>
          </w:tcPr>
          <w:p>
            <w:pPr>
              <w:pStyle w:val="4"/>
              <w:jc w:val="center"/>
              <w:rPr>
                <w:rFonts w:ascii="仿宋" w:hAnsi="仿宋" w:eastAsia="仿宋" w:cs="仿宋"/>
                <w:b/>
                <w:bCs/>
                <w:color w:val="000000"/>
              </w:rPr>
            </w:pPr>
            <w:r>
              <w:rPr>
                <w:rFonts w:hint="eastAsia" w:ascii="仿宋" w:hAnsi="仿宋" w:eastAsia="仿宋" w:cs="仿宋"/>
                <w:b/>
                <w:bCs/>
                <w:color w:val="000000"/>
              </w:rPr>
              <w:t>产品名称</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jc w:val="center"/>
              <w:rPr>
                <w:rFonts w:ascii="仿宋" w:hAnsi="仿宋" w:eastAsia="仿宋" w:cs="仿宋"/>
                <w:b/>
                <w:bCs/>
                <w:color w:val="000000"/>
              </w:rPr>
            </w:pPr>
            <w:r>
              <w:rPr>
                <w:rFonts w:hint="eastAsia" w:ascii="仿宋" w:hAnsi="仿宋" w:eastAsia="仿宋" w:cs="仿宋"/>
                <w:b/>
                <w:bCs/>
                <w:color w:val="000000"/>
              </w:rPr>
              <w:t>描述</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b/>
                <w:bCs/>
                <w:color w:val="000000"/>
              </w:rPr>
            </w:pPr>
            <w:r>
              <w:rPr>
                <w:rFonts w:hint="eastAsia" w:ascii="仿宋" w:hAnsi="仿宋" w:eastAsia="仿宋" w:cs="仿宋"/>
                <w:b/>
                <w:bCs/>
                <w:color w:val="000000"/>
              </w:rPr>
              <w:t>数量</w:t>
            </w:r>
          </w:p>
        </w:tc>
      </w:tr>
      <w:tr>
        <w:tblPrEx>
          <w:tblCellMar>
            <w:top w:w="0" w:type="dxa"/>
            <w:left w:w="0" w:type="dxa"/>
            <w:bottom w:w="0" w:type="dxa"/>
            <w:right w:w="0" w:type="dxa"/>
          </w:tblCellMar>
        </w:tblPrEx>
        <w:trPr>
          <w:trHeight w:val="1032"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输尿管抓钳</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rPr>
            </w:pPr>
            <w:r>
              <w:rPr>
                <w:rFonts w:hint="eastAsia" w:ascii="仿宋" w:hAnsi="仿宋" w:eastAsia="仿宋" w:cs="仿宋"/>
                <w:color w:val="000000"/>
              </w:rPr>
              <w:t>可旋转，带有单极电凝适配器，直径 5 mm，长 36cm，无创，有孔，圆形钳口，单动钳夹，包括:33132金属手柄，带MANHES锁齿，33300外管，33310 AB钳芯</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70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剪刀</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rPr>
            </w:pPr>
            <w:r>
              <w:rPr>
                <w:rFonts w:hint="eastAsia" w:ascii="仿宋" w:hAnsi="仿宋" w:eastAsia="仿宋" w:cs="仿宋"/>
                <w:color w:val="000000"/>
              </w:rPr>
              <w:t>可旋转，可拆卸，带单极电凝连接头，带LUER接口，双动钳头，弯曲，钳口长度15mm，尺寸5mm，长度36cm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冲洗吸引管</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rPr>
            </w:pPr>
            <w:r>
              <w:rPr>
                <w:rFonts w:hint="eastAsia" w:ascii="仿宋" w:hAnsi="仿宋" w:eastAsia="仿宋" w:cs="仿宋"/>
                <w:color w:val="000000"/>
              </w:rPr>
              <w:t>侧面有小孔，有用于单手控制的双向阀门，直径5mm，工作长度36cm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705"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大持针器</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rPr>
            </w:pPr>
            <w:r>
              <w:rPr>
                <w:rFonts w:hint="eastAsia" w:ascii="仿宋" w:hAnsi="仿宋" w:eastAsia="仿宋" w:cs="仿宋"/>
                <w:color w:val="000000"/>
              </w:rPr>
              <w:t>轴形手柄，省力，有可开关锁齿，开关在右，钳口左弯，ø 5 mm，长度33cm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2</w:t>
            </w:r>
          </w:p>
        </w:tc>
      </w:tr>
      <w:tr>
        <w:tblPrEx>
          <w:tblCellMar>
            <w:top w:w="0" w:type="dxa"/>
            <w:left w:w="0" w:type="dxa"/>
            <w:bottom w:w="0" w:type="dxa"/>
            <w:right w:w="0" w:type="dxa"/>
          </w:tblCellMar>
        </w:tblPrEx>
        <w:trPr>
          <w:trHeight w:val="533"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膀胱造瘘器</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rPr>
            </w:pPr>
            <w:r>
              <w:rPr>
                <w:rFonts w:hint="eastAsia" w:ascii="仿宋" w:hAnsi="仿宋" w:eastAsia="仿宋" w:cs="仿宋"/>
                <w:color w:val="000000"/>
              </w:rPr>
              <w:t>20Fr，长度95mm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哈巴狗施夹器</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可调整任意角度，12.5MM 340MM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5</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哈巴狗取夹器</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12.5MM 340MM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5</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25MM直型2.45N静脉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45MM直型2.94N静脉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25MM直型3.43N动脉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2</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45MM直型4.41N动脉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2</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25MM弯型3.43N动脉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2</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无损伤血管阻断夹</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45MM弯型4.41N动脉</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2</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持针器</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左弯型 5MM 310MM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直角分离钳</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90度 10MM  310MM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梅氏分离剪</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尖端向左侧弯曲，5MM 310MM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r>
        <w:tblPrEx>
          <w:tblCellMar>
            <w:top w:w="0" w:type="dxa"/>
            <w:left w:w="0" w:type="dxa"/>
            <w:bottom w:w="0" w:type="dxa"/>
            <w:right w:w="0" w:type="dxa"/>
          </w:tblCellMar>
        </w:tblPrEx>
        <w:trPr>
          <w:trHeight w:val="590" w:hRule="atLeast"/>
          <w:tblCellSpacing w:w="0" w:type="dxa"/>
          <w:jc w:val="center"/>
        </w:trPr>
        <w:tc>
          <w:tcPr>
            <w:tcW w:w="1410"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卵圆形抓取钳</w:t>
            </w:r>
          </w:p>
        </w:tc>
        <w:tc>
          <w:tcPr>
            <w:tcW w:w="3269" w:type="pct"/>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4"/>
              <w:rPr>
                <w:rFonts w:ascii="仿宋" w:hAnsi="仿宋" w:eastAsia="仿宋" w:cs="仿宋"/>
                <w:color w:val="000000"/>
              </w:rPr>
            </w:pPr>
            <w:r>
              <w:rPr>
                <w:rFonts w:hint="eastAsia" w:ascii="仿宋" w:hAnsi="仿宋" w:eastAsia="仿宋" w:cs="仿宋"/>
                <w:color w:val="000000"/>
              </w:rPr>
              <w:t>5MM 310MM</w:t>
            </w:r>
          </w:p>
        </w:tc>
        <w:tc>
          <w:tcPr>
            <w:tcW w:w="321" w:type="pct"/>
            <w:tcBorders>
              <w:top w:val="single" w:color="auto" w:sz="4" w:space="0"/>
              <w:left w:val="single" w:color="auto" w:sz="4" w:space="0"/>
              <w:bottom w:val="single" w:color="auto" w:sz="4" w:space="0"/>
              <w:right w:val="single" w:color="auto" w:sz="4" w:space="0"/>
            </w:tcBorders>
            <w:vAlign w:val="center"/>
          </w:tcPr>
          <w:p>
            <w:pPr>
              <w:pStyle w:val="4"/>
              <w:jc w:val="center"/>
              <w:rPr>
                <w:rFonts w:ascii="仿宋" w:hAnsi="仿宋" w:eastAsia="仿宋" w:cs="仿宋"/>
                <w:color w:val="000000"/>
              </w:rPr>
            </w:pPr>
            <w:r>
              <w:rPr>
                <w:rFonts w:hint="eastAsia" w:ascii="仿宋" w:hAnsi="仿宋" w:eastAsia="仿宋" w:cs="仿宋"/>
                <w:color w:val="000000"/>
              </w:rPr>
              <w:t>1</w:t>
            </w:r>
          </w:p>
        </w:tc>
      </w:tr>
    </w:tbl>
    <w:p>
      <w:pPr>
        <w:snapToGrid w:val="0"/>
        <w:jc w:val="center"/>
        <w:rPr>
          <w:rFonts w:ascii="仿宋" w:hAnsi="仿宋" w:eastAsia="仿宋" w:cs="仿宋"/>
          <w:sz w:val="32"/>
          <w:szCs w:val="36"/>
        </w:rPr>
      </w:pPr>
      <w:r>
        <w:rPr>
          <w:rFonts w:hint="eastAsia" w:ascii="仿宋" w:hAnsi="仿宋" w:eastAsia="仿宋" w:cs="仿宋"/>
          <w:b/>
          <w:sz w:val="40"/>
          <w:szCs w:val="40"/>
        </w:rPr>
        <w:t>手术室手术台采购项目采购需求</w:t>
      </w:r>
    </w:p>
    <w:p>
      <w:pPr>
        <w:snapToGrid w:val="0"/>
        <w:spacing w:after="156" w:afterLines="50" w:line="500" w:lineRule="exact"/>
        <w:ind w:firstLine="640" w:firstLineChars="200"/>
        <w:jc w:val="left"/>
        <w:rPr>
          <w:rFonts w:ascii="仿宋" w:hAnsi="仿宋" w:eastAsia="仿宋" w:cs="仿宋"/>
          <w:sz w:val="32"/>
          <w:szCs w:val="36"/>
        </w:rPr>
      </w:pP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手术床是医生在手术过程中必要的工具，是安置病人让医生更方便提供手术环境最重要的工具，需求进口手术台。</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1.床板由头板、上背板、下背板、坐板及腿板（可分）等五段组成。头板可拆卸，上背板可拆卸，腿板可拆卸，整个床面适用于术中C型臂X光透视。</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2.具有两套独立电子操作系统，一套为无线控制，另一套为手术床床体备用操作控制系统（面板），二套系统独立运行。</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3.操作性能：手术床台面升降，头脚倾，左右倾，背板升降由电动调节。</w:t>
      </w:r>
    </w:p>
    <w:p>
      <w:pPr>
        <w:snapToGrid w:val="0"/>
        <w:spacing w:after="156" w:afterLines="50"/>
        <w:ind w:firstLine="640" w:firstLineChars="200"/>
        <w:jc w:val="left"/>
        <w:rPr>
          <w:rFonts w:ascii="仿宋" w:hAnsi="仿宋" w:eastAsia="仿宋" w:cs="仿宋"/>
          <w:sz w:val="32"/>
          <w:szCs w:val="36"/>
        </w:rPr>
      </w:pPr>
      <w:r>
        <w:rPr>
          <w:rFonts w:hint="eastAsia" w:ascii="仿宋" w:hAnsi="仿宋" w:eastAsia="仿宋" w:cs="仿宋"/>
          <w:sz w:val="32"/>
          <w:szCs w:val="36"/>
        </w:rPr>
        <w:t>4.床垫为记忆床垫，可预防压力性损伤。</w:t>
      </w:r>
    </w:p>
    <w:p>
      <w:pPr>
        <w:pStyle w:val="4"/>
        <w:rPr>
          <w:rFonts w:ascii="仿宋" w:hAnsi="仿宋" w:eastAsia="仿宋" w:cs="仿宋"/>
          <w:color w:val="000000"/>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 </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pacing w:line="800" w:lineRule="exact"/>
        <w:jc w:val="center"/>
        <w:rPr>
          <w:rFonts w:ascii="仿宋" w:hAnsi="仿宋" w:eastAsia="仿宋" w:cs="仿宋"/>
          <w:b/>
          <w:bCs/>
          <w:sz w:val="36"/>
          <w:szCs w:val="44"/>
        </w:rPr>
      </w:pPr>
      <w:r>
        <w:rPr>
          <w:rFonts w:hint="eastAsia" w:ascii="仿宋" w:hAnsi="仿宋" w:eastAsia="仿宋" w:cs="仿宋"/>
          <w:b/>
          <w:bCs/>
          <w:sz w:val="36"/>
          <w:szCs w:val="44"/>
        </w:rPr>
        <w:t>手术室手术显微镜采购项目采购需求</w:t>
      </w:r>
    </w:p>
    <w:p>
      <w:pPr>
        <w:spacing w:line="800" w:lineRule="exact"/>
        <w:ind w:firstLine="560" w:firstLineChars="200"/>
        <w:rPr>
          <w:rFonts w:ascii="仿宋" w:hAnsi="仿宋" w:eastAsia="仿宋" w:cs="仿宋"/>
          <w:sz w:val="28"/>
          <w:szCs w:val="36"/>
        </w:rPr>
      </w:pPr>
      <w:r>
        <w:rPr>
          <w:rFonts w:hint="eastAsia" w:ascii="仿宋" w:hAnsi="仿宋" w:eastAsia="仿宋" w:cs="仿宋"/>
          <w:sz w:val="28"/>
          <w:szCs w:val="36"/>
        </w:rPr>
        <w:t>手术显微镜是现代神经外科的标志，是现外科发展不可缺少和不可替代的手术设备之一，其在提高手术安全性、增强手术精细化程度、提升医生对于复杂手术的处理能力等方面，均具有巨大的意义。可应用于神经外科、耳鼻喉科、泌尿外科、乳腺外科等手术。要求如下：</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单一物镜下连续变焦，有自动对焦功能。</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主光源与备用光源皆为≤300W氙灯。</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内置高清摄录像系统</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有黑白血管荧光造影模块和肿瘤荧光造影模块。</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整机一键电动平衡</w:t>
      </w:r>
    </w:p>
    <w:p>
      <w:pPr>
        <w:numPr>
          <w:ilvl w:val="0"/>
          <w:numId w:val="6"/>
        </w:numPr>
        <w:spacing w:line="800" w:lineRule="exact"/>
        <w:rPr>
          <w:rFonts w:ascii="仿宋" w:hAnsi="仿宋" w:eastAsia="仿宋" w:cs="仿宋"/>
          <w:sz w:val="28"/>
          <w:szCs w:val="36"/>
        </w:rPr>
      </w:pPr>
      <w:r>
        <w:rPr>
          <w:rFonts w:hint="eastAsia" w:ascii="仿宋" w:hAnsi="仿宋" w:eastAsia="仿宋" w:cs="仿宋"/>
          <w:sz w:val="28"/>
          <w:szCs w:val="36"/>
        </w:rPr>
        <w:t>可一体化整合内镜视野</w:t>
      </w: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rPr>
          <w:rFonts w:ascii="仿宋" w:hAnsi="仿宋" w:eastAsia="仿宋" w:cs="宋体"/>
          <w:color w:val="000000"/>
          <w:kern w:val="0"/>
          <w:sz w:val="32"/>
          <w:szCs w:val="32"/>
        </w:rPr>
      </w:pPr>
    </w:p>
    <w:p>
      <w:pPr>
        <w:snapToGrid w:val="0"/>
        <w:jc w:val="center"/>
        <w:rPr>
          <w:rFonts w:ascii="仿宋" w:hAnsi="仿宋" w:eastAsia="仿宋" w:cs="仿宋"/>
          <w:sz w:val="32"/>
          <w:szCs w:val="36"/>
        </w:rPr>
      </w:pPr>
      <w:r>
        <w:rPr>
          <w:rFonts w:hint="eastAsia" w:ascii="仿宋" w:hAnsi="仿宋" w:eastAsia="仿宋" w:cs="仿宋"/>
          <w:b/>
          <w:sz w:val="36"/>
          <w:szCs w:val="36"/>
        </w:rPr>
        <w:t>手术室无影灯采购项目采购需求</w:t>
      </w:r>
    </w:p>
    <w:p>
      <w:pPr>
        <w:snapToGrid w:val="0"/>
        <w:spacing w:after="156" w:afterLines="50" w:line="500" w:lineRule="exact"/>
        <w:ind w:firstLine="640" w:firstLineChars="200"/>
        <w:jc w:val="left"/>
        <w:rPr>
          <w:rFonts w:ascii="仿宋" w:hAnsi="仿宋" w:eastAsia="仿宋" w:cs="仿宋"/>
          <w:sz w:val="32"/>
          <w:szCs w:val="36"/>
        </w:rPr>
      </w:pP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手术无影灯是手术室常见设备之一，随着医疗技术的发展，各种特殊患者的出现，对医疗设备的要求也不断增高。在开放式手术中，医生需要十分清晰的视野，从而保证手术的正常进行，尤其是在十分困难的情况下更是如此，特申请购置进口设备。</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1.光学系统：采用多光源发光二极管（LED）设计</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2．双母灯设计，每一单头母灯光照强度≥120,000Lux；</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3．指尖轻触可完成对照明度的控制；</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4．万向节悬吊系统≥5个；</w:t>
      </w:r>
    </w:p>
    <w:p>
      <w:pPr>
        <w:snapToGrid w:val="0"/>
        <w:spacing w:after="156" w:afterLines="50" w:line="500" w:lineRule="exact"/>
        <w:ind w:firstLine="640" w:firstLineChars="200"/>
        <w:jc w:val="left"/>
        <w:rPr>
          <w:rFonts w:ascii="仿宋" w:hAnsi="仿宋" w:eastAsia="仿宋" w:cs="仿宋"/>
          <w:sz w:val="32"/>
          <w:szCs w:val="36"/>
        </w:rPr>
      </w:pPr>
      <w:r>
        <w:rPr>
          <w:rFonts w:hint="eastAsia" w:ascii="仿宋" w:hAnsi="仿宋" w:eastAsia="仿宋" w:cs="仿宋"/>
          <w:sz w:val="32"/>
          <w:szCs w:val="36"/>
        </w:rPr>
        <w:t>5．可选配单独弹簧臂（5关节以上）悬挂显示器或高清外置摄像系统。</w:t>
      </w:r>
    </w:p>
    <w:p>
      <w:pPr>
        <w:snapToGrid w:val="0"/>
        <w:spacing w:after="156" w:afterLines="50" w:line="500" w:lineRule="exact"/>
        <w:ind w:firstLine="560" w:firstLineChars="200"/>
        <w:jc w:val="left"/>
        <w:rPr>
          <w:rFonts w:ascii="仿宋" w:hAnsi="仿宋" w:eastAsia="仿宋" w:cs="仿宋"/>
          <w:sz w:val="28"/>
          <w:szCs w:val="32"/>
        </w:rPr>
      </w:pPr>
    </w:p>
    <w:p>
      <w:pPr>
        <w:rPr>
          <w:rFonts w:ascii="仿宋" w:hAnsi="仿宋" w:eastAsia="仿宋" w:cs="宋体"/>
          <w:color w:val="000000"/>
          <w:kern w:val="0"/>
          <w:sz w:val="32"/>
          <w:szCs w:val="32"/>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35F573"/>
    <w:multiLevelType w:val="singleLevel"/>
    <w:tmpl w:val="B735F573"/>
    <w:lvl w:ilvl="0" w:tentative="0">
      <w:start w:val="1"/>
      <w:numFmt w:val="decimal"/>
      <w:suff w:val="nothing"/>
      <w:lvlText w:val="%1、"/>
      <w:lvlJc w:val="left"/>
      <w:pPr>
        <w:ind w:left="160" w:firstLine="0"/>
      </w:pPr>
    </w:lvl>
  </w:abstractNum>
  <w:abstractNum w:abstractNumId="1">
    <w:nsid w:val="D3F4DF71"/>
    <w:multiLevelType w:val="singleLevel"/>
    <w:tmpl w:val="D3F4DF71"/>
    <w:lvl w:ilvl="0" w:tentative="0">
      <w:start w:val="1"/>
      <w:numFmt w:val="decimal"/>
      <w:lvlText w:val="%1."/>
      <w:lvlJc w:val="left"/>
      <w:pPr>
        <w:tabs>
          <w:tab w:val="left" w:pos="312"/>
        </w:tabs>
      </w:pPr>
    </w:lvl>
  </w:abstractNum>
  <w:abstractNum w:abstractNumId="2">
    <w:nsid w:val="EBCC2CFA"/>
    <w:multiLevelType w:val="singleLevel"/>
    <w:tmpl w:val="EBCC2CFA"/>
    <w:lvl w:ilvl="0" w:tentative="0">
      <w:start w:val="1"/>
      <w:numFmt w:val="decimal"/>
      <w:suff w:val="nothing"/>
      <w:lvlText w:val="%1、"/>
      <w:lvlJc w:val="left"/>
    </w:lvl>
  </w:abstractNum>
  <w:abstractNum w:abstractNumId="3">
    <w:nsid w:val="5410AECE"/>
    <w:multiLevelType w:val="singleLevel"/>
    <w:tmpl w:val="5410AECE"/>
    <w:lvl w:ilvl="0" w:tentative="0">
      <w:start w:val="1"/>
      <w:numFmt w:val="decimal"/>
      <w:suff w:val="nothing"/>
      <w:lvlText w:val="（%1）"/>
      <w:lvlJc w:val="left"/>
    </w:lvl>
  </w:abstractNum>
  <w:abstractNum w:abstractNumId="4">
    <w:nsid w:val="54A98E89"/>
    <w:multiLevelType w:val="singleLevel"/>
    <w:tmpl w:val="54A98E89"/>
    <w:lvl w:ilvl="0" w:tentative="0">
      <w:start w:val="1"/>
      <w:numFmt w:val="chineseCounting"/>
      <w:suff w:val="nothing"/>
      <w:lvlText w:val="%1．"/>
      <w:lvlJc w:val="left"/>
      <w:rPr>
        <w:rFonts w:hint="eastAsia"/>
      </w:rPr>
    </w:lvl>
  </w:abstractNum>
  <w:abstractNum w:abstractNumId="5">
    <w:nsid w:val="7CF8BA60"/>
    <w:multiLevelType w:val="singleLevel"/>
    <w:tmpl w:val="7CF8BA60"/>
    <w:lvl w:ilvl="0" w:tentative="0">
      <w:start w:val="1"/>
      <w:numFmt w:val="decimal"/>
      <w:suff w:val="nothing"/>
      <w:lvlText w:val="%1、"/>
      <w:lvlJc w:val="left"/>
    </w:lvl>
  </w:abstractNum>
  <w:num w:numId="1">
    <w:abstractNumId w:val="0"/>
  </w:num>
  <w:num w:numId="2">
    <w:abstractNumId w:val="2"/>
  </w:num>
  <w:num w:numId="3">
    <w:abstractNumId w:val="1"/>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jOWVmYjFjMzE4N2U4ODUxZDc1ZTlkOTY0NzZiMzYifQ=="/>
  </w:docVars>
  <w:rsids>
    <w:rsidRoot w:val="006D3AF6"/>
    <w:rsid w:val="0026224D"/>
    <w:rsid w:val="002F0A5C"/>
    <w:rsid w:val="003928BA"/>
    <w:rsid w:val="00472C36"/>
    <w:rsid w:val="004D621A"/>
    <w:rsid w:val="006D3AF6"/>
    <w:rsid w:val="00984730"/>
    <w:rsid w:val="00A076FA"/>
    <w:rsid w:val="00D36A2B"/>
    <w:rsid w:val="00D805EB"/>
    <w:rsid w:val="00DD2DB8"/>
    <w:rsid w:val="00DD7D7C"/>
    <w:rsid w:val="00F166A1"/>
    <w:rsid w:val="00F25635"/>
    <w:rsid w:val="0C1C1816"/>
    <w:rsid w:val="14D81054"/>
    <w:rsid w:val="2561056D"/>
    <w:rsid w:val="2F9B189A"/>
    <w:rsid w:val="369D6F2B"/>
    <w:rsid w:val="46324C13"/>
    <w:rsid w:val="512A18AC"/>
    <w:rsid w:val="60045D92"/>
    <w:rsid w:val="61204131"/>
    <w:rsid w:val="61C5439E"/>
    <w:rsid w:val="650B146D"/>
    <w:rsid w:val="6C184383"/>
    <w:rsid w:val="73D32C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1"/>
    <w:uiPriority w:val="0"/>
    <w:pPr>
      <w:tabs>
        <w:tab w:val="center" w:pos="4153"/>
        <w:tab w:val="right" w:pos="8306"/>
      </w:tabs>
      <w:snapToGrid w:val="0"/>
      <w:jc w:val="left"/>
    </w:pPr>
    <w:rPr>
      <w:sz w:val="18"/>
      <w:szCs w:val="18"/>
    </w:rPr>
  </w:style>
  <w:style w:type="paragraph" w:styleId="3">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font31"/>
    <w:basedOn w:val="7"/>
    <w:uiPriority w:val="0"/>
    <w:rPr>
      <w:rFonts w:hint="eastAsia" w:ascii="宋体" w:hAnsi="宋体" w:eastAsia="宋体" w:cs="宋体"/>
      <w:color w:val="000000"/>
      <w:sz w:val="22"/>
      <w:szCs w:val="22"/>
      <w:u w:val="none"/>
    </w:rPr>
  </w:style>
  <w:style w:type="character" w:customStyle="1" w:styleId="9">
    <w:name w:val="font01"/>
    <w:basedOn w:val="7"/>
    <w:uiPriority w:val="0"/>
    <w:rPr>
      <w:rFonts w:hint="eastAsia" w:ascii="宋体" w:hAnsi="宋体" w:eastAsia="宋体" w:cs="宋体"/>
      <w:color w:val="000000"/>
      <w:sz w:val="24"/>
      <w:szCs w:val="24"/>
      <w:u w:val="none"/>
    </w:rPr>
  </w:style>
  <w:style w:type="character" w:customStyle="1" w:styleId="10">
    <w:name w:val="页眉 Char"/>
    <w:basedOn w:val="7"/>
    <w:link w:val="3"/>
    <w:uiPriority w:val="0"/>
    <w:rPr>
      <w:kern w:val="2"/>
      <w:sz w:val="18"/>
      <w:szCs w:val="18"/>
    </w:rPr>
  </w:style>
  <w:style w:type="character" w:customStyle="1" w:styleId="11">
    <w:name w:val="页脚 Char"/>
    <w:basedOn w:val="7"/>
    <w:link w:val="2"/>
    <w:uiPriority w:val="0"/>
    <w:rPr>
      <w:kern w:val="2"/>
      <w:sz w:val="18"/>
      <w:szCs w:val="18"/>
    </w:rPr>
  </w:style>
  <w:style w:type="paragraph" w:styleId="12">
    <w:name w:val="List Paragraph"/>
    <w:basedOn w:val="1"/>
    <w:qFormat/>
    <w:uiPriority w:val="34"/>
    <w:pPr>
      <w:widowControl/>
      <w:spacing w:after="160" w:line="259" w:lineRule="auto"/>
      <w:ind w:firstLine="420" w:firstLineChars="200"/>
      <w:jc w:val="left"/>
    </w:pPr>
    <w:rPr>
      <w:rFonts w:asciiTheme="minorHAnsi" w:hAnsiTheme="minorHAnsi" w:eastAsiaTheme="minorEastAsia" w:cstheme="minorBidi"/>
      <w:kern w:val="0"/>
      <w:sz w:val="22"/>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16</Pages>
  <Words>5508</Words>
  <Characters>5869</Characters>
  <Lines>62</Lines>
  <Paragraphs>17</Paragraphs>
  <TotalTime>3</TotalTime>
  <ScaleCrop>false</ScaleCrop>
  <LinksUpToDate>false</LinksUpToDate>
  <CharactersWithSpaces>6888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2022-11-14T07:19:00Z</dcterms:created>
  <dc:creator>Administrator</dc:creator>
  <cp:lastModifiedBy>杰么娜</cp:lastModifiedBy>
  <cp:lastPrinted>2022-11-11T02:32:00Z</cp:lastPrinted>
  <dcterms:modified xsi:type="dcterms:W3CDTF">2022-11-14T08:43:44Z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BE48312543784C728067A7DD2AAE024C</vt:lpwstr>
  </property>
</Properties>
</file>