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16" w:rsidRDefault="003637FC" w:rsidP="00187868">
      <w:pPr>
        <w:ind w:right="1280"/>
        <w:jc w:val="center"/>
        <w:outlineLvl w:val="0"/>
        <w:rPr>
          <w:rFonts w:ascii="华文宋体" w:eastAsia="华文宋体" w:hAnsi="华文宋体"/>
          <w:b/>
          <w:bCs/>
          <w:sz w:val="32"/>
          <w:szCs w:val="32"/>
          <w:lang w:eastAsia="zh-Hans"/>
        </w:rPr>
      </w:pPr>
      <w:r>
        <w:rPr>
          <w:rFonts w:ascii="华文宋体" w:eastAsia="华文宋体" w:hAnsi="华文宋体" w:hint="eastAsia"/>
          <w:b/>
          <w:bCs/>
          <w:sz w:val="32"/>
          <w:szCs w:val="32"/>
          <w:lang w:eastAsia="zh-Hans"/>
        </w:rPr>
        <w:t>基本情况概述</w:t>
      </w:r>
    </w:p>
    <w:p w:rsidR="00127616" w:rsidRDefault="003637FC">
      <w:pPr>
        <w:ind w:right="1280" w:firstLineChars="200" w:firstLine="560"/>
        <w:rPr>
          <w:rFonts w:ascii="华文宋体" w:eastAsia="华文宋体" w:hAnsi="华文宋体"/>
          <w:lang w:eastAsia="zh-Hans"/>
        </w:rPr>
      </w:pPr>
      <w:r>
        <w:rPr>
          <w:rFonts w:ascii="华文宋体" w:eastAsia="华文宋体" w:hAnsi="华文宋体" w:hint="eastAsia"/>
          <w:lang w:eastAsia="zh-Hans"/>
        </w:rPr>
        <w:t>根据国家</w:t>
      </w:r>
      <w:r>
        <w:rPr>
          <w:rFonts w:ascii="华文宋体" w:eastAsia="华文宋体" w:hAnsi="华文宋体"/>
          <w:lang w:eastAsia="zh-Hans"/>
        </w:rPr>
        <w:t>、</w:t>
      </w:r>
      <w:r>
        <w:rPr>
          <w:rFonts w:ascii="华文宋体" w:eastAsia="华文宋体" w:hAnsi="华文宋体" w:hint="eastAsia"/>
          <w:lang w:eastAsia="zh-Hans"/>
        </w:rPr>
        <w:t>山西省建筑行业工作规范</w:t>
      </w:r>
      <w:r w:rsidR="00B727FF">
        <w:rPr>
          <w:rFonts w:ascii="华文宋体" w:eastAsia="华文宋体" w:hAnsi="华文宋体" w:hint="eastAsia"/>
          <w:lang w:eastAsia="zh-Hans"/>
        </w:rPr>
        <w:t>及医院研究</w:t>
      </w:r>
      <w:r>
        <w:rPr>
          <w:rFonts w:ascii="华文宋体" w:eastAsia="华文宋体" w:hAnsi="华文宋体" w:hint="eastAsia"/>
          <w:lang w:eastAsia="zh-Hans"/>
        </w:rPr>
        <w:t>决定，对</w:t>
      </w:r>
      <w:r>
        <w:rPr>
          <w:rFonts w:hint="eastAsia"/>
        </w:rPr>
        <w:t>“本院区医疗功能改造及能力提升项目</w:t>
      </w:r>
      <w:r>
        <w:rPr>
          <w:rFonts w:hint="eastAsia"/>
          <w:lang w:eastAsia="zh-Hans"/>
        </w:rPr>
        <w:t>编制</w:t>
      </w:r>
      <w:r>
        <w:rPr>
          <w:b/>
          <w:bCs/>
        </w:rPr>
        <w:t>《</w:t>
      </w:r>
      <w:r>
        <w:rPr>
          <w:rFonts w:hint="eastAsia"/>
          <w:b/>
          <w:bCs/>
          <w:lang w:eastAsia="zh-Hans"/>
        </w:rPr>
        <w:t>初步设计</w:t>
      </w:r>
      <w:r>
        <w:rPr>
          <w:b/>
          <w:bCs/>
        </w:rPr>
        <w:t>》</w:t>
      </w:r>
      <w:r>
        <w:rPr>
          <w:rFonts w:hint="eastAsia"/>
          <w:lang w:eastAsia="zh-Hans"/>
        </w:rPr>
        <w:t>文件编制</w:t>
      </w:r>
      <w:r w:rsidR="001D449C">
        <w:rPr>
          <w:rFonts w:hint="eastAsia"/>
          <w:lang w:eastAsia="zh-Hans"/>
        </w:rPr>
        <w:t>，</w:t>
      </w:r>
      <w:r w:rsidR="00B727FF">
        <w:rPr>
          <w:rFonts w:hint="eastAsia"/>
          <w:lang w:eastAsia="zh-Hans"/>
        </w:rPr>
        <w:t>项目需求</w:t>
      </w:r>
      <w:r>
        <w:rPr>
          <w:rFonts w:ascii="华文宋体" w:eastAsia="华文宋体" w:hAnsi="华文宋体" w:hint="eastAsia"/>
          <w:lang w:eastAsia="zh-Hans"/>
        </w:rPr>
        <w:t>：</w:t>
      </w:r>
    </w:p>
    <w:p w:rsidR="00127616" w:rsidRDefault="003637FC">
      <w:pPr>
        <w:numPr>
          <w:ilvl w:val="0"/>
          <w:numId w:val="1"/>
        </w:numPr>
        <w:ind w:right="1280" w:firstLineChars="200" w:firstLine="560"/>
        <w:outlineLvl w:val="0"/>
        <w:rPr>
          <w:rFonts w:ascii="华文宋体" w:eastAsia="华文宋体" w:hAnsi="华文宋体"/>
          <w:lang w:eastAsia="zh-Hans"/>
        </w:rPr>
      </w:pPr>
      <w:r>
        <w:rPr>
          <w:rFonts w:ascii="华文宋体" w:eastAsia="华文宋体" w:hAnsi="华文宋体" w:hint="eastAsia"/>
          <w:lang w:eastAsia="zh-Hans"/>
        </w:rPr>
        <w:t>建筑设计行业；建筑工程行业甲级；环境工程专项设计乙级或以上（水污染、大气污染防治工程）；自动化设计（电子通信工程）乙级或以上；轻型钢结构设计乙级或以上；消防设施工程设计乙级或以上；</w:t>
      </w:r>
    </w:p>
    <w:p w:rsidR="00127616" w:rsidRDefault="003637FC">
      <w:pPr>
        <w:numPr>
          <w:ilvl w:val="0"/>
          <w:numId w:val="1"/>
        </w:numPr>
        <w:ind w:right="1280" w:firstLineChars="200" w:firstLine="560"/>
        <w:outlineLvl w:val="0"/>
        <w:rPr>
          <w:rFonts w:ascii="华文宋体" w:eastAsia="华文宋体" w:hAnsi="华文宋体"/>
          <w:lang w:eastAsia="zh-Hans"/>
        </w:rPr>
      </w:pPr>
      <w:r>
        <w:rPr>
          <w:rFonts w:ascii="华文宋体" w:eastAsia="华文宋体" w:hAnsi="华文宋体" w:hint="eastAsia"/>
          <w:lang w:eastAsia="zh-Hans"/>
        </w:rPr>
        <w:t>资质证书在有效期内的设计企业进行核医学科的整体设计，以确保设计安全。</w:t>
      </w:r>
    </w:p>
    <w:p w:rsidR="00127616" w:rsidRDefault="003637FC">
      <w:pPr>
        <w:numPr>
          <w:ilvl w:val="0"/>
          <w:numId w:val="1"/>
        </w:numPr>
        <w:ind w:right="1280" w:firstLineChars="200" w:firstLine="560"/>
        <w:jc w:val="left"/>
        <w:outlineLvl w:val="0"/>
        <w:rPr>
          <w:rFonts w:ascii="华文宋体" w:eastAsia="华文宋体" w:hAnsi="华文宋体"/>
          <w:lang w:eastAsia="zh-Hans"/>
        </w:rPr>
      </w:pPr>
      <w:r>
        <w:rPr>
          <w:rFonts w:ascii="华文宋体" w:eastAsia="华文宋体" w:hAnsi="华文宋体" w:hint="eastAsia"/>
          <w:lang w:eastAsia="zh-Hans"/>
        </w:rPr>
        <w:t>修缮设计位置：1号住院楼</w:t>
      </w:r>
      <w:r>
        <w:rPr>
          <w:rFonts w:ascii="华文宋体" w:eastAsia="华文宋体" w:hAnsi="华文宋体" w:hint="eastAsia"/>
        </w:rPr>
        <w:t>，</w:t>
      </w:r>
      <w:r>
        <w:rPr>
          <w:rFonts w:ascii="华文宋体" w:eastAsia="华文宋体" w:hAnsi="华文宋体" w:hint="eastAsia"/>
          <w:lang w:eastAsia="zh-Hans"/>
        </w:rPr>
        <w:t>修缮面积：31000㎡；2号住院楼（四层）</w:t>
      </w:r>
      <w:r>
        <w:rPr>
          <w:rFonts w:ascii="华文宋体" w:eastAsia="华文宋体" w:hAnsi="华文宋体" w:hint="eastAsia"/>
        </w:rPr>
        <w:t>，</w:t>
      </w:r>
      <w:r>
        <w:rPr>
          <w:rFonts w:ascii="华文宋体" w:eastAsia="华文宋体" w:hAnsi="华文宋体" w:hint="eastAsia"/>
          <w:lang w:eastAsia="zh-Hans"/>
        </w:rPr>
        <w:t>修缮面积：887.5㎡</w:t>
      </w:r>
      <w:r>
        <w:rPr>
          <w:rFonts w:ascii="华文宋体" w:eastAsia="华文宋体" w:hAnsi="华文宋体" w:hint="eastAsia"/>
        </w:rPr>
        <w:t>；</w:t>
      </w:r>
      <w:r>
        <w:rPr>
          <w:rFonts w:ascii="华文宋体" w:eastAsia="华文宋体" w:hAnsi="华文宋体" w:hint="eastAsia"/>
          <w:lang w:eastAsia="zh-Hans"/>
        </w:rPr>
        <w:t>2号住院楼（四层）</w:t>
      </w:r>
      <w:r>
        <w:rPr>
          <w:rFonts w:ascii="华文宋体" w:eastAsia="华文宋体" w:hAnsi="华文宋体" w:hint="eastAsia"/>
        </w:rPr>
        <w:t>，</w:t>
      </w:r>
      <w:r>
        <w:rPr>
          <w:rFonts w:ascii="华文宋体" w:eastAsia="华文宋体" w:hAnsi="华文宋体" w:hint="eastAsia"/>
          <w:lang w:eastAsia="zh-Hans"/>
        </w:rPr>
        <w:t>修缮面积：2700㎡</w:t>
      </w:r>
      <w:r>
        <w:rPr>
          <w:rFonts w:ascii="华文宋体" w:eastAsia="华文宋体" w:hAnsi="华文宋体" w:hint="eastAsia"/>
        </w:rPr>
        <w:t>；</w:t>
      </w:r>
      <w:r>
        <w:rPr>
          <w:rFonts w:ascii="华文宋体" w:eastAsia="华文宋体" w:hAnsi="华文宋体" w:hint="eastAsia"/>
          <w:lang w:eastAsia="zh-Hans"/>
        </w:rPr>
        <w:t>7号楼</w:t>
      </w:r>
      <w:r>
        <w:rPr>
          <w:rFonts w:ascii="华文宋体" w:eastAsia="华文宋体" w:hAnsi="华文宋体" w:hint="eastAsia"/>
        </w:rPr>
        <w:t>，</w:t>
      </w:r>
      <w:r>
        <w:rPr>
          <w:rFonts w:ascii="华文宋体" w:eastAsia="华文宋体" w:hAnsi="华文宋体" w:hint="eastAsia"/>
          <w:lang w:eastAsia="zh-Hans"/>
        </w:rPr>
        <w:t>修缮面积：2800㎡</w:t>
      </w:r>
      <w:r>
        <w:rPr>
          <w:rFonts w:ascii="华文宋体" w:eastAsia="华文宋体" w:hAnsi="华文宋体" w:hint="eastAsia"/>
        </w:rPr>
        <w:t>；</w:t>
      </w:r>
      <w:r>
        <w:rPr>
          <w:rFonts w:ascii="华文宋体" w:eastAsia="华文宋体" w:hAnsi="华文宋体" w:hint="eastAsia"/>
          <w:lang w:eastAsia="zh-Hans"/>
        </w:rPr>
        <w:t>17号楼</w:t>
      </w:r>
      <w:r>
        <w:rPr>
          <w:rFonts w:ascii="华文宋体" w:eastAsia="华文宋体" w:hAnsi="华文宋体" w:hint="eastAsia"/>
        </w:rPr>
        <w:t>，</w:t>
      </w:r>
      <w:r>
        <w:rPr>
          <w:rFonts w:ascii="华文宋体" w:eastAsia="华文宋体" w:hAnsi="华文宋体" w:hint="eastAsia"/>
          <w:lang w:eastAsia="zh-Hans"/>
        </w:rPr>
        <w:t>修缮面积：1200㎡</w:t>
      </w:r>
      <w:r>
        <w:rPr>
          <w:rFonts w:ascii="华文宋体" w:eastAsia="华文宋体" w:hAnsi="华文宋体" w:hint="eastAsia"/>
        </w:rPr>
        <w:t>；</w:t>
      </w:r>
      <w:r>
        <w:rPr>
          <w:rFonts w:ascii="华文宋体" w:eastAsia="华文宋体" w:hAnsi="华文宋体" w:hint="eastAsia"/>
          <w:lang w:eastAsia="zh-Hans"/>
        </w:rPr>
        <w:t>22号楼</w:t>
      </w:r>
      <w:r>
        <w:rPr>
          <w:rFonts w:ascii="华文宋体" w:eastAsia="华文宋体" w:hAnsi="华文宋体" w:hint="eastAsia"/>
        </w:rPr>
        <w:t>，</w:t>
      </w:r>
      <w:r>
        <w:rPr>
          <w:rFonts w:ascii="华文宋体" w:eastAsia="华文宋体" w:hAnsi="华文宋体" w:hint="eastAsia"/>
          <w:lang w:eastAsia="zh-Hans"/>
        </w:rPr>
        <w:t>修缮面积：600㎡</w:t>
      </w:r>
      <w:r>
        <w:rPr>
          <w:rFonts w:ascii="华文宋体" w:eastAsia="华文宋体" w:hAnsi="华文宋体" w:hint="eastAsia"/>
        </w:rPr>
        <w:t>；</w:t>
      </w:r>
      <w:r>
        <w:rPr>
          <w:rFonts w:ascii="华文宋体" w:eastAsia="华文宋体" w:hAnsi="华文宋体" w:hint="eastAsia"/>
          <w:lang w:eastAsia="zh-Hans"/>
        </w:rPr>
        <w:t>原洗理室</w:t>
      </w:r>
      <w:r>
        <w:rPr>
          <w:rFonts w:ascii="华文宋体" w:eastAsia="华文宋体" w:hAnsi="华文宋体" w:hint="eastAsia"/>
        </w:rPr>
        <w:t>，</w:t>
      </w:r>
      <w:r>
        <w:rPr>
          <w:rFonts w:ascii="华文宋体" w:eastAsia="华文宋体" w:hAnsi="华文宋体" w:hint="eastAsia"/>
          <w:lang w:eastAsia="zh-Hans"/>
        </w:rPr>
        <w:t>修缮面积：</w:t>
      </w:r>
      <w:r>
        <w:rPr>
          <w:rFonts w:ascii="华文宋体" w:eastAsia="华文宋体" w:hAnsi="华文宋体" w:hint="eastAsia"/>
        </w:rPr>
        <w:t>860</w:t>
      </w:r>
      <w:r>
        <w:rPr>
          <w:rFonts w:ascii="华文宋体" w:eastAsia="华文宋体" w:hAnsi="华文宋体" w:hint="eastAsia"/>
          <w:lang w:eastAsia="zh-Hans"/>
        </w:rPr>
        <w:t>㎡</w:t>
      </w:r>
      <w:r>
        <w:rPr>
          <w:rFonts w:ascii="华文宋体" w:eastAsia="华文宋体" w:hAnsi="华文宋体" w:hint="eastAsia"/>
        </w:rPr>
        <w:t>；</w:t>
      </w:r>
      <w:r>
        <w:rPr>
          <w:rFonts w:ascii="华文宋体" w:eastAsia="华文宋体" w:hAnsi="华文宋体" w:hint="eastAsia"/>
          <w:lang w:eastAsia="zh-Hans"/>
        </w:rPr>
        <w:t>11号楼</w:t>
      </w:r>
      <w:r>
        <w:rPr>
          <w:rFonts w:ascii="华文宋体" w:eastAsia="华文宋体" w:hAnsi="华文宋体" w:hint="eastAsia"/>
        </w:rPr>
        <w:t>，</w:t>
      </w:r>
      <w:r>
        <w:rPr>
          <w:rFonts w:ascii="华文宋体" w:eastAsia="华文宋体" w:hAnsi="华文宋体" w:hint="eastAsia"/>
          <w:lang w:eastAsia="zh-Hans"/>
        </w:rPr>
        <w:t>修缮面积：</w:t>
      </w:r>
      <w:r>
        <w:rPr>
          <w:rFonts w:ascii="华文宋体" w:eastAsia="华文宋体" w:hAnsi="华文宋体" w:hint="eastAsia"/>
        </w:rPr>
        <w:t>1520</w:t>
      </w:r>
      <w:r>
        <w:rPr>
          <w:rFonts w:ascii="华文宋体" w:eastAsia="华文宋体" w:hAnsi="华文宋体" w:hint="eastAsia"/>
          <w:lang w:eastAsia="zh-Hans"/>
        </w:rPr>
        <w:t>㎡</w:t>
      </w:r>
      <w:r>
        <w:rPr>
          <w:rFonts w:ascii="华文宋体" w:eastAsia="华文宋体" w:hAnsi="华文宋体" w:hint="eastAsia"/>
        </w:rPr>
        <w:t>；</w:t>
      </w:r>
      <w:r>
        <w:rPr>
          <w:rFonts w:ascii="华文宋体" w:eastAsia="华文宋体" w:hAnsi="华文宋体" w:hint="eastAsia"/>
          <w:lang w:eastAsia="zh-Hans"/>
        </w:rPr>
        <w:t>12号楼</w:t>
      </w:r>
      <w:r>
        <w:rPr>
          <w:rFonts w:ascii="华文宋体" w:eastAsia="华文宋体" w:hAnsi="华文宋体" w:hint="eastAsia"/>
        </w:rPr>
        <w:t>，</w:t>
      </w:r>
      <w:r>
        <w:rPr>
          <w:rFonts w:ascii="华文宋体" w:eastAsia="华文宋体" w:hAnsi="华文宋体" w:hint="eastAsia"/>
          <w:lang w:eastAsia="zh-Hans"/>
        </w:rPr>
        <w:t>修缮面积：1697㎡</w:t>
      </w:r>
      <w:r>
        <w:rPr>
          <w:rFonts w:ascii="华文宋体" w:eastAsia="华文宋体" w:hAnsi="华文宋体" w:hint="eastAsia"/>
        </w:rPr>
        <w:t>；</w:t>
      </w:r>
      <w:r>
        <w:rPr>
          <w:rFonts w:ascii="华文宋体" w:eastAsia="华文宋体" w:hAnsi="华文宋体" w:hint="eastAsia"/>
          <w:lang w:eastAsia="zh-Hans"/>
        </w:rPr>
        <w:t>全院院内标识</w:t>
      </w:r>
      <w:r>
        <w:rPr>
          <w:rFonts w:ascii="华文宋体" w:eastAsia="华文宋体" w:hAnsi="华文宋体" w:hint="eastAsia"/>
        </w:rPr>
        <w:t>；</w:t>
      </w:r>
      <w:r>
        <w:rPr>
          <w:rFonts w:ascii="华文宋体" w:eastAsia="华文宋体" w:hAnsi="华文宋体" w:hint="eastAsia"/>
          <w:lang w:eastAsia="zh-Hans"/>
        </w:rPr>
        <w:t>全院院容院貌</w:t>
      </w:r>
      <w:r>
        <w:rPr>
          <w:rFonts w:ascii="华文宋体" w:eastAsia="华文宋体" w:hAnsi="华文宋体" w:hint="eastAsia"/>
        </w:rPr>
        <w:t>。</w:t>
      </w:r>
    </w:p>
    <w:p w:rsidR="00127616" w:rsidRDefault="003637FC">
      <w:pPr>
        <w:numPr>
          <w:ilvl w:val="0"/>
          <w:numId w:val="1"/>
        </w:numPr>
        <w:ind w:right="1280" w:firstLineChars="200" w:firstLine="560"/>
        <w:jc w:val="left"/>
        <w:outlineLvl w:val="0"/>
        <w:rPr>
          <w:rFonts w:ascii="华文宋体" w:eastAsia="华文宋体" w:hAnsi="华文宋体"/>
          <w:lang w:eastAsia="zh-Hans"/>
        </w:rPr>
      </w:pPr>
      <w:r>
        <w:rPr>
          <w:rFonts w:ascii="华文宋体" w:eastAsia="华文宋体" w:hAnsi="华文宋体" w:hint="eastAsia"/>
          <w:lang w:eastAsia="zh-Hans"/>
        </w:rPr>
        <w:t>修缮设计内容</w:t>
      </w:r>
      <w:r>
        <w:rPr>
          <w:rFonts w:ascii="华文宋体" w:eastAsia="华文宋体" w:hAnsi="华文宋体" w:hint="eastAsia"/>
        </w:rPr>
        <w:t>：</w:t>
      </w:r>
    </w:p>
    <w:p w:rsidR="00127616" w:rsidRDefault="003637FC">
      <w:pPr>
        <w:numPr>
          <w:ilvl w:val="0"/>
          <w:numId w:val="2"/>
        </w:numPr>
        <w:ind w:right="1280"/>
        <w:jc w:val="left"/>
        <w:outlineLvl w:val="0"/>
        <w:rPr>
          <w:rFonts w:ascii="华文宋体" w:eastAsia="华文宋体" w:hAnsi="华文宋体"/>
          <w:lang w:eastAsia="zh-Hans"/>
        </w:rPr>
      </w:pPr>
      <w:r>
        <w:rPr>
          <w:rFonts w:ascii="华文宋体" w:eastAsia="华文宋体" w:hAnsi="华文宋体" w:hint="eastAsia"/>
        </w:rPr>
        <w:t xml:space="preserve">  </w:t>
      </w:r>
      <w:r>
        <w:rPr>
          <w:rFonts w:ascii="华文宋体" w:eastAsia="华文宋体" w:hAnsi="华文宋体" w:hint="eastAsia"/>
          <w:lang w:eastAsia="zh-Hans"/>
        </w:rPr>
        <w:t>1号住院楼</w:t>
      </w:r>
      <w:r>
        <w:rPr>
          <w:rFonts w:ascii="华文宋体" w:eastAsia="华文宋体" w:hAnsi="华文宋体" w:hint="eastAsia"/>
        </w:rPr>
        <w:t>：</w:t>
      </w:r>
      <w:r>
        <w:rPr>
          <w:rFonts w:ascii="华文宋体" w:eastAsia="华文宋体" w:hAnsi="华文宋体" w:hint="eastAsia"/>
          <w:lang w:eastAsia="zh-Hans"/>
        </w:rPr>
        <w:t>内外墙面，铝单板吊顶，一体化门窗，橡胶地板地面；卫生间、开水间、特殊区域防水层；局部墙体改动；医疗综合管道布置；洁净装饰面层；给排水；暖通新风；供电设施设备，弱电信息网络系统，供电系统</w:t>
      </w:r>
      <w:r>
        <w:rPr>
          <w:rFonts w:ascii="华文宋体" w:eastAsia="华文宋体" w:hAnsi="华文宋体" w:hint="eastAsia"/>
          <w:lang w:eastAsia="zh-Hans"/>
        </w:rPr>
        <w:lastRenderedPageBreak/>
        <w:t>高低压及稳压电源；医用气体系统；消防喷淋、消火栓及消防空气预作用系统及自动化改造。</w:t>
      </w:r>
    </w:p>
    <w:p w:rsidR="00127616" w:rsidRDefault="003637FC">
      <w:pPr>
        <w:numPr>
          <w:ilvl w:val="0"/>
          <w:numId w:val="3"/>
        </w:numPr>
        <w:ind w:right="1280"/>
        <w:jc w:val="left"/>
        <w:outlineLvl w:val="0"/>
        <w:rPr>
          <w:rFonts w:ascii="华文宋体" w:eastAsia="华文宋体" w:hAnsi="华文宋体"/>
          <w:lang w:eastAsia="zh-Hans"/>
        </w:rPr>
      </w:pPr>
      <w:r>
        <w:rPr>
          <w:rFonts w:ascii="华文宋体" w:eastAsia="华文宋体" w:hAnsi="华文宋体" w:hint="eastAsia"/>
        </w:rPr>
        <w:t xml:space="preserve">   </w:t>
      </w:r>
      <w:r>
        <w:rPr>
          <w:rFonts w:ascii="华文宋体" w:eastAsia="华文宋体" w:hAnsi="华文宋体" w:hint="eastAsia"/>
          <w:lang w:eastAsia="zh-Hans"/>
        </w:rPr>
        <w:t>整体手术室改造及配合工程</w:t>
      </w:r>
      <w:r>
        <w:rPr>
          <w:rFonts w:ascii="华文宋体" w:eastAsia="华文宋体" w:hAnsi="华文宋体" w:hint="eastAsia"/>
        </w:rPr>
        <w:t>：1</w:t>
      </w:r>
      <w:r>
        <w:rPr>
          <w:rFonts w:ascii="华文宋体" w:eastAsia="华文宋体" w:hAnsi="华文宋体" w:hint="eastAsia"/>
          <w:lang w:eastAsia="zh-Hans"/>
        </w:rPr>
        <w:t>间复合手术室和5间普通手术室的建设，内墙面，铝单板吊顶，一体化门窗，橡胶地板地面；卫生间、开水间、特殊区域防水层；局部墙体改动；医疗综合管道布置；洁净装饰面层改造；给排水改造；暖通新风改造；供电设施设备，弱电信息网络系统，供电系统高低压及稳压电源改造；医用气体系统改造；消防喷淋、消火栓及消防空气预作用系统及自动化改造。</w:t>
      </w:r>
    </w:p>
    <w:p w:rsidR="00127616" w:rsidRDefault="003637FC">
      <w:pPr>
        <w:numPr>
          <w:ilvl w:val="0"/>
          <w:numId w:val="3"/>
        </w:numPr>
        <w:ind w:right="1280"/>
        <w:jc w:val="left"/>
        <w:outlineLvl w:val="0"/>
        <w:rPr>
          <w:rFonts w:ascii="华文宋体" w:eastAsia="华文宋体" w:hAnsi="华文宋体"/>
        </w:rPr>
      </w:pPr>
      <w:r>
        <w:rPr>
          <w:rFonts w:ascii="华文宋体" w:eastAsia="华文宋体" w:hAnsi="华文宋体" w:hint="eastAsia"/>
        </w:rPr>
        <w:t xml:space="preserve">   </w:t>
      </w:r>
      <w:r>
        <w:rPr>
          <w:rFonts w:ascii="华文宋体" w:eastAsia="华文宋体" w:hAnsi="华文宋体" w:hint="eastAsia"/>
          <w:lang w:eastAsia="zh-Hans"/>
        </w:rPr>
        <w:t>ICU标准化建设</w:t>
      </w:r>
      <w:r>
        <w:rPr>
          <w:rFonts w:ascii="华文宋体" w:eastAsia="华文宋体" w:hAnsi="华文宋体" w:hint="eastAsia"/>
        </w:rPr>
        <w:t>：</w:t>
      </w:r>
      <w:r>
        <w:rPr>
          <w:rFonts w:ascii="华文宋体" w:eastAsia="华文宋体" w:hAnsi="华文宋体" w:hint="eastAsia"/>
          <w:lang w:eastAsia="zh-Hans"/>
        </w:rPr>
        <w:t>ICU治疗区，工作区，生活区的内外墙面，铝单板吊顶，一体化门窗，橡胶地板地面；卫生间、开水间、特殊区域防水层；局部墙体改动；医疗综合管道布置；洁净装饰面层改造；给排水改造；暖通新风改造；供电设施设备，弱电信息网络系统，供电系统高低压及稳压电源改造；医用气体系统改造；消防喷淋、消火栓及消防空气预作用系统及自动化改造。</w:t>
      </w:r>
    </w:p>
    <w:p w:rsidR="00127616" w:rsidRDefault="003637FC">
      <w:pPr>
        <w:numPr>
          <w:ilvl w:val="0"/>
          <w:numId w:val="3"/>
        </w:numPr>
        <w:ind w:right="1280"/>
        <w:jc w:val="left"/>
        <w:outlineLvl w:val="0"/>
        <w:rPr>
          <w:rFonts w:ascii="华文宋体" w:eastAsia="华文宋体" w:hAnsi="华文宋体"/>
        </w:rPr>
      </w:pPr>
      <w:r>
        <w:rPr>
          <w:rFonts w:ascii="华文宋体" w:eastAsia="华文宋体" w:hAnsi="华文宋体" w:hint="eastAsia"/>
        </w:rPr>
        <w:t xml:space="preserve">   </w:t>
      </w:r>
      <w:r>
        <w:rPr>
          <w:rFonts w:ascii="华文宋体" w:eastAsia="华文宋体" w:hAnsi="华文宋体" w:hint="eastAsia"/>
          <w:lang w:eastAsia="zh-Hans"/>
        </w:rPr>
        <w:t>放疗技术室侯诊大厅</w:t>
      </w:r>
      <w:r>
        <w:rPr>
          <w:rFonts w:ascii="华文宋体" w:eastAsia="华文宋体" w:hAnsi="华文宋体" w:hint="eastAsia"/>
        </w:rPr>
        <w:t>：</w:t>
      </w:r>
      <w:r>
        <w:rPr>
          <w:rFonts w:ascii="华文宋体" w:eastAsia="华文宋体" w:hAnsi="华文宋体" w:hint="eastAsia"/>
          <w:lang w:eastAsia="zh-Hans"/>
        </w:rPr>
        <w:t>混凝土屋顶改建为钢结构采光屋面，遮阳吊顶；局部墙体改动；辅助房屋面防水；内墙面粉刷，防水吊顶更换，补充水、暖、电、气等系统管道，新风系统、消防系统，供电设施设备及电线电缆；弱电信息网络系统改造。</w:t>
      </w:r>
    </w:p>
    <w:p w:rsidR="00127616" w:rsidRDefault="003637FC">
      <w:pPr>
        <w:numPr>
          <w:ilvl w:val="0"/>
          <w:numId w:val="3"/>
        </w:numPr>
        <w:ind w:right="1280"/>
        <w:jc w:val="left"/>
        <w:outlineLvl w:val="0"/>
        <w:rPr>
          <w:rFonts w:ascii="华文宋体" w:eastAsia="华文宋体" w:hAnsi="华文宋体"/>
        </w:rPr>
      </w:pPr>
      <w:r>
        <w:rPr>
          <w:rFonts w:ascii="华文宋体" w:eastAsia="华文宋体" w:hAnsi="华文宋体" w:hint="eastAsia"/>
        </w:rPr>
        <w:t xml:space="preserve">   </w:t>
      </w:r>
      <w:r>
        <w:rPr>
          <w:rFonts w:ascii="华文宋体" w:eastAsia="华文宋体" w:hAnsi="华文宋体" w:hint="eastAsia"/>
          <w:lang w:eastAsia="zh-Hans"/>
        </w:rPr>
        <w:t>核医学科大厅</w:t>
      </w:r>
      <w:r>
        <w:rPr>
          <w:rFonts w:ascii="华文宋体" w:eastAsia="华文宋体" w:hAnsi="华文宋体" w:hint="eastAsia"/>
        </w:rPr>
        <w:t>：</w:t>
      </w:r>
      <w:r>
        <w:rPr>
          <w:rFonts w:ascii="华文宋体" w:eastAsia="华文宋体" w:hAnsi="华文宋体" w:hint="eastAsia"/>
          <w:lang w:eastAsia="zh-Hans"/>
        </w:rPr>
        <w:t>原钢结构屋顶抬升2米，遮阳吊顶，</w:t>
      </w:r>
      <w:r>
        <w:rPr>
          <w:rFonts w:ascii="华文宋体" w:eastAsia="华文宋体" w:hAnsi="华文宋体" w:hint="eastAsia"/>
          <w:lang w:eastAsia="zh-Hans"/>
        </w:rPr>
        <w:lastRenderedPageBreak/>
        <w:t>局部墙体改动；屋面防水，内墙面粉刷，水、暖、电、气等系统管道，新风系统、消防系统，供电设施设备及电线电缆；弱电信息网络系统改造。</w:t>
      </w:r>
    </w:p>
    <w:p w:rsidR="00127616" w:rsidRDefault="003637FC">
      <w:pPr>
        <w:numPr>
          <w:ilvl w:val="0"/>
          <w:numId w:val="3"/>
        </w:numPr>
        <w:ind w:right="1280"/>
        <w:jc w:val="left"/>
        <w:outlineLvl w:val="0"/>
        <w:rPr>
          <w:rFonts w:ascii="华文宋体" w:eastAsia="华文宋体" w:hAnsi="华文宋体"/>
        </w:rPr>
      </w:pPr>
      <w:r>
        <w:rPr>
          <w:rFonts w:ascii="华文宋体" w:eastAsia="华文宋体" w:hAnsi="华文宋体" w:hint="eastAsia"/>
        </w:rPr>
        <w:t xml:space="preserve">   </w:t>
      </w:r>
      <w:r>
        <w:rPr>
          <w:rFonts w:ascii="华文宋体" w:eastAsia="华文宋体" w:hAnsi="华文宋体" w:hint="eastAsia"/>
          <w:lang w:eastAsia="zh-Hans"/>
        </w:rPr>
        <w:t>CT核磁二室</w:t>
      </w:r>
      <w:r>
        <w:rPr>
          <w:rFonts w:ascii="华文宋体" w:eastAsia="华文宋体" w:hAnsi="华文宋体" w:hint="eastAsia"/>
        </w:rPr>
        <w:t>：</w:t>
      </w:r>
      <w:r>
        <w:rPr>
          <w:rFonts w:ascii="华文宋体" w:eastAsia="华文宋体" w:hAnsi="华文宋体" w:hint="eastAsia"/>
          <w:lang w:eastAsia="zh-Hans"/>
        </w:rPr>
        <w:t>屋面防水、内外墙面，吊顶，水、暖、电、气等系统管道，新风系统、消防系统，供电设施设备及电线电缆，弱电信息网络系统改造。</w:t>
      </w:r>
    </w:p>
    <w:p w:rsidR="00127616" w:rsidRDefault="003637FC">
      <w:pPr>
        <w:numPr>
          <w:ilvl w:val="0"/>
          <w:numId w:val="3"/>
        </w:numPr>
        <w:ind w:right="1280"/>
        <w:jc w:val="left"/>
        <w:outlineLvl w:val="0"/>
        <w:rPr>
          <w:rFonts w:ascii="华文宋体" w:eastAsia="华文宋体" w:hAnsi="华文宋体"/>
        </w:rPr>
      </w:pPr>
      <w:r>
        <w:rPr>
          <w:rFonts w:ascii="华文宋体" w:eastAsia="华文宋体" w:hAnsi="华文宋体" w:hint="eastAsia"/>
        </w:rPr>
        <w:t xml:space="preserve">   </w:t>
      </w:r>
      <w:r>
        <w:rPr>
          <w:rFonts w:ascii="华文宋体" w:eastAsia="华文宋体" w:hAnsi="华文宋体" w:hint="eastAsia"/>
          <w:lang w:eastAsia="zh-Hans"/>
        </w:rPr>
        <w:t>设备科改造修缮</w:t>
      </w:r>
      <w:r>
        <w:rPr>
          <w:rFonts w:ascii="华文宋体" w:eastAsia="华文宋体" w:hAnsi="华文宋体" w:hint="eastAsia"/>
        </w:rPr>
        <w:t>：</w:t>
      </w:r>
      <w:r>
        <w:rPr>
          <w:rFonts w:ascii="华文宋体" w:eastAsia="华文宋体" w:hAnsi="华文宋体" w:hint="eastAsia"/>
          <w:lang w:eastAsia="zh-Hans"/>
        </w:rPr>
        <w:t>二层增加两间精密仪器修理室，屋面保温防水，室内地面，内外墙面，节能外墙面，吊顶，卫生间和水、暖、电、空调新风等系统，供电设施设备及电线电缆，弱电信息系统改造。</w:t>
      </w:r>
    </w:p>
    <w:p w:rsidR="00127616" w:rsidRDefault="003637FC">
      <w:pPr>
        <w:numPr>
          <w:ilvl w:val="0"/>
          <w:numId w:val="3"/>
        </w:numPr>
        <w:ind w:right="1280"/>
        <w:jc w:val="left"/>
        <w:outlineLvl w:val="0"/>
        <w:rPr>
          <w:rFonts w:ascii="华文宋体" w:eastAsia="华文宋体" w:hAnsi="华文宋体"/>
        </w:rPr>
      </w:pPr>
      <w:r>
        <w:rPr>
          <w:rFonts w:ascii="华文宋体" w:eastAsia="华文宋体" w:hAnsi="华文宋体" w:hint="eastAsia"/>
        </w:rPr>
        <w:t xml:space="preserve">   </w:t>
      </w:r>
      <w:r>
        <w:rPr>
          <w:rFonts w:ascii="华文宋体" w:eastAsia="华文宋体" w:hAnsi="华文宋体" w:hint="eastAsia"/>
          <w:lang w:eastAsia="zh-Hans"/>
        </w:rPr>
        <w:t>培训进修楼</w:t>
      </w:r>
      <w:r>
        <w:rPr>
          <w:rFonts w:ascii="华文宋体" w:eastAsia="华文宋体" w:hAnsi="华文宋体" w:hint="eastAsia"/>
        </w:rPr>
        <w:t>：</w:t>
      </w:r>
      <w:r>
        <w:rPr>
          <w:rFonts w:ascii="华文宋体" w:eastAsia="华文宋体" w:hAnsi="华文宋体" w:hint="eastAsia"/>
          <w:lang w:eastAsia="zh-Hans"/>
        </w:rPr>
        <w:t>屋面保温防水，室内地面，内外墙面，节能外墙面，吊顶，卫生间和水、暖、电、气等系统管道，供电设施设备，电线电缆及弱电信息网络系统改造。</w:t>
      </w:r>
    </w:p>
    <w:p w:rsidR="00127616" w:rsidRDefault="003637FC">
      <w:pPr>
        <w:numPr>
          <w:ilvl w:val="0"/>
          <w:numId w:val="3"/>
        </w:numPr>
        <w:ind w:right="1280"/>
        <w:jc w:val="left"/>
        <w:outlineLvl w:val="0"/>
        <w:rPr>
          <w:rFonts w:ascii="华文宋体" w:eastAsia="华文宋体" w:hAnsi="华文宋体"/>
        </w:rPr>
      </w:pPr>
      <w:r>
        <w:rPr>
          <w:rFonts w:ascii="华文宋体" w:eastAsia="华文宋体" w:hAnsi="华文宋体" w:hint="eastAsia"/>
        </w:rPr>
        <w:t xml:space="preserve">   </w:t>
      </w:r>
      <w:r>
        <w:rPr>
          <w:rFonts w:ascii="华文宋体" w:eastAsia="华文宋体" w:hAnsi="华文宋体" w:hint="eastAsia"/>
          <w:lang w:eastAsia="zh-Hans"/>
        </w:rPr>
        <w:t>后勤调度楼</w:t>
      </w:r>
      <w:r>
        <w:rPr>
          <w:rFonts w:ascii="华文宋体" w:eastAsia="华文宋体" w:hAnsi="华文宋体" w:hint="eastAsia"/>
        </w:rPr>
        <w:t>:</w:t>
      </w:r>
      <w:r>
        <w:rPr>
          <w:rFonts w:ascii="华文宋体" w:eastAsia="华文宋体" w:hAnsi="华文宋体" w:hint="eastAsia"/>
          <w:lang w:eastAsia="zh-Hans"/>
        </w:rPr>
        <w:t>屋面保温防水，室内地面，内外墙面，节能外墙面，吊顶，卫生间和水、暖、电等系统管道，供电设施设备，电线电缆及弱电信息网络系统等。</w:t>
      </w:r>
    </w:p>
    <w:p w:rsidR="00127616" w:rsidRDefault="003637FC">
      <w:pPr>
        <w:numPr>
          <w:ilvl w:val="0"/>
          <w:numId w:val="3"/>
        </w:numPr>
        <w:ind w:right="1280"/>
        <w:jc w:val="left"/>
        <w:outlineLvl w:val="0"/>
        <w:rPr>
          <w:rFonts w:ascii="华文宋体" w:eastAsia="华文宋体" w:hAnsi="华文宋体"/>
        </w:rPr>
      </w:pPr>
      <w:r>
        <w:rPr>
          <w:rFonts w:ascii="华文宋体" w:eastAsia="华文宋体" w:hAnsi="华文宋体" w:hint="eastAsia"/>
        </w:rPr>
        <w:t xml:space="preserve">   </w:t>
      </w:r>
      <w:r>
        <w:rPr>
          <w:rFonts w:ascii="华文宋体" w:eastAsia="华文宋体" w:hAnsi="华文宋体" w:hint="eastAsia"/>
          <w:lang w:eastAsia="zh-Hans"/>
        </w:rPr>
        <w:t>院内标识</w:t>
      </w:r>
      <w:r>
        <w:rPr>
          <w:rFonts w:ascii="华文宋体" w:eastAsia="华文宋体" w:hAnsi="华文宋体" w:hint="eastAsia"/>
        </w:rPr>
        <w:t>:院区22栋建筑物楼内楼外、物流交通导引等的标识工程，</w:t>
      </w:r>
      <w:r>
        <w:rPr>
          <w:rFonts w:ascii="华文宋体" w:eastAsia="华文宋体" w:hAnsi="华文宋体" w:hint="eastAsia"/>
          <w:lang w:eastAsia="zh-Hans"/>
        </w:rPr>
        <w:t>弱电信息网络系统等。</w:t>
      </w:r>
    </w:p>
    <w:p w:rsidR="00127616" w:rsidRDefault="003637FC">
      <w:pPr>
        <w:numPr>
          <w:ilvl w:val="0"/>
          <w:numId w:val="3"/>
        </w:numPr>
        <w:ind w:right="1280"/>
        <w:jc w:val="left"/>
        <w:outlineLvl w:val="0"/>
        <w:rPr>
          <w:rFonts w:ascii="华文宋体" w:eastAsia="华文宋体" w:hAnsi="华文宋体"/>
        </w:rPr>
      </w:pPr>
      <w:r>
        <w:rPr>
          <w:rFonts w:ascii="华文宋体" w:eastAsia="华文宋体" w:hAnsi="华文宋体" w:hint="eastAsia"/>
        </w:rPr>
        <w:t xml:space="preserve">   </w:t>
      </w:r>
      <w:r>
        <w:rPr>
          <w:rFonts w:ascii="华文宋体" w:eastAsia="华文宋体" w:hAnsi="华文宋体" w:hint="eastAsia"/>
          <w:lang w:eastAsia="zh-Hans"/>
        </w:rPr>
        <w:t>院容院貌</w:t>
      </w:r>
      <w:r>
        <w:rPr>
          <w:rFonts w:ascii="华文宋体" w:eastAsia="华文宋体" w:hAnsi="华文宋体" w:hint="eastAsia"/>
        </w:rPr>
        <w:t>:院区建筑物及内外围墙，院南门、东门、西门，环境卫生设施修缮及绿化工程；</w:t>
      </w:r>
      <w:r>
        <w:rPr>
          <w:rFonts w:ascii="华文宋体" w:eastAsia="华文宋体" w:hAnsi="华文宋体" w:hint="eastAsia"/>
          <w:lang w:eastAsia="zh-Hans"/>
        </w:rPr>
        <w:t>照明系统</w:t>
      </w:r>
      <w:r>
        <w:rPr>
          <w:rFonts w:ascii="华文宋体" w:eastAsia="华文宋体" w:hAnsi="华文宋体" w:hint="eastAsia"/>
        </w:rPr>
        <w:t>，</w:t>
      </w:r>
      <w:r>
        <w:rPr>
          <w:rFonts w:ascii="华文宋体" w:eastAsia="华文宋体" w:hAnsi="华文宋体" w:hint="eastAsia"/>
          <w:lang w:eastAsia="zh-Hans"/>
        </w:rPr>
        <w:t>浇灌系统；弱电信息网络系统等</w:t>
      </w:r>
      <w:r>
        <w:rPr>
          <w:rFonts w:ascii="华文宋体" w:eastAsia="华文宋体" w:hAnsi="华文宋体" w:hint="eastAsia"/>
        </w:rPr>
        <w:t>。</w:t>
      </w:r>
    </w:p>
    <w:p w:rsidR="00127616" w:rsidRDefault="003637FC">
      <w:pPr>
        <w:numPr>
          <w:ilvl w:val="0"/>
          <w:numId w:val="1"/>
        </w:numPr>
        <w:ind w:right="1280" w:firstLineChars="200" w:firstLine="560"/>
        <w:jc w:val="left"/>
        <w:outlineLvl w:val="0"/>
        <w:rPr>
          <w:rFonts w:ascii="华文宋体" w:eastAsia="华文宋体" w:hAnsi="华文宋体"/>
          <w:lang w:eastAsia="zh-Hans"/>
        </w:rPr>
      </w:pPr>
      <w:r>
        <w:rPr>
          <w:rFonts w:ascii="华文宋体" w:eastAsia="华文宋体" w:hAnsi="华文宋体" w:hint="eastAsia"/>
          <w:lang w:eastAsia="zh-Hans"/>
        </w:rPr>
        <w:t>设计目的：完成完善符合国家标准的</w:t>
      </w:r>
      <w:r>
        <w:rPr>
          <w:rFonts w:hint="eastAsia"/>
        </w:rPr>
        <w:t>院区医疗功能</w:t>
      </w:r>
      <w:r>
        <w:rPr>
          <w:rFonts w:hint="eastAsia"/>
        </w:rPr>
        <w:lastRenderedPageBreak/>
        <w:t>改造及能力提升</w:t>
      </w:r>
      <w:r>
        <w:rPr>
          <w:rFonts w:hint="eastAsia"/>
        </w:rPr>
        <w:t>.</w:t>
      </w:r>
    </w:p>
    <w:p w:rsidR="00127616" w:rsidRPr="0059745C" w:rsidRDefault="00127616">
      <w:pPr>
        <w:ind w:right="1280"/>
        <w:rPr>
          <w:rFonts w:ascii="华文宋体" w:eastAsia="华文宋体" w:hAnsi="华文宋体"/>
          <w:sz w:val="32"/>
          <w:szCs w:val="32"/>
        </w:rPr>
      </w:pPr>
      <w:bookmarkStart w:id="0" w:name="_GoBack"/>
      <w:bookmarkEnd w:id="0"/>
    </w:p>
    <w:sectPr w:rsidR="00127616" w:rsidRPr="00597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52" w:rsidRDefault="00E93352" w:rsidP="00187868">
      <w:r>
        <w:separator/>
      </w:r>
    </w:p>
  </w:endnote>
  <w:endnote w:type="continuationSeparator" w:id="0">
    <w:p w:rsidR="00E93352" w:rsidRDefault="00E93352" w:rsidP="0018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52" w:rsidRDefault="00E93352" w:rsidP="00187868">
      <w:r>
        <w:separator/>
      </w:r>
    </w:p>
  </w:footnote>
  <w:footnote w:type="continuationSeparator" w:id="0">
    <w:p w:rsidR="00E93352" w:rsidRDefault="00E93352" w:rsidP="0018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7A916E"/>
    <w:multiLevelType w:val="singleLevel"/>
    <w:tmpl w:val="827A916E"/>
    <w:lvl w:ilvl="0">
      <w:start w:val="1"/>
      <w:numFmt w:val="upperLetter"/>
      <w:suff w:val="space"/>
      <w:lvlText w:val="%1."/>
      <w:lvlJc w:val="left"/>
    </w:lvl>
  </w:abstractNum>
  <w:abstractNum w:abstractNumId="1">
    <w:nsid w:val="B7265D3D"/>
    <w:multiLevelType w:val="singleLevel"/>
    <w:tmpl w:val="B7265D3D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60ADBCF2"/>
    <w:multiLevelType w:val="singleLevel"/>
    <w:tmpl w:val="60ADBCF2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Dk1ZjJkZjk3YTUzYTdjNDQyNDM3ZGFiYTM0NTEifQ=="/>
  </w:docVars>
  <w:rsids>
    <w:rsidRoot w:val="003B2CB5"/>
    <w:rsid w:val="957D9BF7"/>
    <w:rsid w:val="9FFF3CD4"/>
    <w:rsid w:val="D5E3C691"/>
    <w:rsid w:val="DBCF31CE"/>
    <w:rsid w:val="DF7FF579"/>
    <w:rsid w:val="E37F6647"/>
    <w:rsid w:val="F3F96463"/>
    <w:rsid w:val="000D6702"/>
    <w:rsid w:val="00127616"/>
    <w:rsid w:val="00133BA0"/>
    <w:rsid w:val="00167CC9"/>
    <w:rsid w:val="00187868"/>
    <w:rsid w:val="001A1695"/>
    <w:rsid w:val="001D449C"/>
    <w:rsid w:val="002134DE"/>
    <w:rsid w:val="002A0201"/>
    <w:rsid w:val="002D64EC"/>
    <w:rsid w:val="002D6B81"/>
    <w:rsid w:val="00342BA7"/>
    <w:rsid w:val="003637FC"/>
    <w:rsid w:val="00387618"/>
    <w:rsid w:val="003B2CB5"/>
    <w:rsid w:val="004164A8"/>
    <w:rsid w:val="00427A6D"/>
    <w:rsid w:val="00580005"/>
    <w:rsid w:val="0059745C"/>
    <w:rsid w:val="00622495"/>
    <w:rsid w:val="00771322"/>
    <w:rsid w:val="007F453A"/>
    <w:rsid w:val="008306CB"/>
    <w:rsid w:val="00853418"/>
    <w:rsid w:val="008662A7"/>
    <w:rsid w:val="009567AE"/>
    <w:rsid w:val="00B727FF"/>
    <w:rsid w:val="00B80B0F"/>
    <w:rsid w:val="00B966E4"/>
    <w:rsid w:val="00BC51FC"/>
    <w:rsid w:val="00BE4C6F"/>
    <w:rsid w:val="00C522E2"/>
    <w:rsid w:val="00C91041"/>
    <w:rsid w:val="00C92C3C"/>
    <w:rsid w:val="00E93352"/>
    <w:rsid w:val="00ED210C"/>
    <w:rsid w:val="00ED6D7D"/>
    <w:rsid w:val="00F361A0"/>
    <w:rsid w:val="00F70526"/>
    <w:rsid w:val="00F73EFA"/>
    <w:rsid w:val="00FA495F"/>
    <w:rsid w:val="00FE48B4"/>
    <w:rsid w:val="00FF0E30"/>
    <w:rsid w:val="00FF22EB"/>
    <w:rsid w:val="14903234"/>
    <w:rsid w:val="37EF8784"/>
    <w:rsid w:val="4F7B6771"/>
    <w:rsid w:val="4FEF048F"/>
    <w:rsid w:val="61B3407E"/>
    <w:rsid w:val="67E7D842"/>
    <w:rsid w:val="6F44CE84"/>
    <w:rsid w:val="6FFE8504"/>
    <w:rsid w:val="7AC74649"/>
    <w:rsid w:val="7DD97690"/>
    <w:rsid w:val="7FF31670"/>
    <w:rsid w:val="7FFEB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华文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华文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227</Words>
  <Characters>1295</Characters>
  <Application>Microsoft Office Word</Application>
  <DocSecurity>0</DocSecurity>
  <Lines>10</Lines>
  <Paragraphs>3</Paragraphs>
  <ScaleCrop>false</ScaleCrop>
  <Company>微软中国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2019-10-24T07:30:00Z</cp:lastPrinted>
  <dcterms:created xsi:type="dcterms:W3CDTF">2022-09-21T03:03:00Z</dcterms:created>
  <dcterms:modified xsi:type="dcterms:W3CDTF">2022-09-28T02:44:00Z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2402B31A6FD01ED6C57C1A63CC5C702C</vt:lpwstr>
  </property>
</Properties>
</file>